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D700" w14:textId="6AD32AC2" w:rsidR="00871CA0" w:rsidRPr="001525CC" w:rsidRDefault="00CB0215" w:rsidP="003649B4">
      <w:pPr>
        <w:jc w:val="center"/>
        <w:rPr>
          <w:rFonts w:ascii="Cambria" w:hAnsi="Cambria" w:cstheme="minorHAnsi"/>
          <w:b/>
          <w:i/>
          <w:sz w:val="24"/>
          <w:szCs w:val="24"/>
        </w:rPr>
      </w:pPr>
      <w:r w:rsidRPr="001525CC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C5BD117">
            <wp:simplePos x="0" y="0"/>
            <wp:positionH relativeFrom="margin">
              <wp:posOffset>2249805</wp:posOffset>
            </wp:positionH>
            <wp:positionV relativeFrom="paragraph">
              <wp:posOffset>43815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55CD" w14:textId="77777777" w:rsidR="00ED1940" w:rsidRPr="001525CC" w:rsidRDefault="00ED1940" w:rsidP="003649B4">
      <w:pPr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115D3A42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0CACCBAE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70881A2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CABA747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14C6C543" w14:textId="77777777" w:rsidR="0011120E" w:rsidRDefault="0011120E" w:rsidP="0011120E">
      <w:pPr>
        <w:jc w:val="center"/>
        <w:textAlignment w:val="baseline"/>
        <w:rPr>
          <w:rFonts w:ascii="Cambria" w:hAnsi="Cambria"/>
          <w:b/>
          <w:bCs/>
          <w:color w:val="0C0B0B"/>
          <w:szCs w:val="24"/>
        </w:rPr>
      </w:pPr>
    </w:p>
    <w:p w14:paraId="09036493" w14:textId="67AA8BEC" w:rsidR="00D411B6" w:rsidRPr="001F16A6" w:rsidRDefault="0011120E" w:rsidP="0011120E">
      <w:pPr>
        <w:jc w:val="center"/>
        <w:textAlignment w:val="baseline"/>
        <w:rPr>
          <w:rFonts w:ascii="Cambria" w:hAnsi="Cambria"/>
          <w:b/>
          <w:bCs/>
          <w:color w:val="0C0B0B"/>
          <w:sz w:val="28"/>
          <w:szCs w:val="28"/>
        </w:rPr>
      </w:pPr>
      <w:r w:rsidRPr="001F16A6">
        <w:rPr>
          <w:rFonts w:ascii="Cambria" w:hAnsi="Cambria"/>
          <w:b/>
          <w:bCs/>
          <w:color w:val="0C0B0B"/>
          <w:sz w:val="28"/>
          <w:szCs w:val="28"/>
        </w:rPr>
        <w:t>ZAMEK KRÓLEWSKI W WARSZAWIE W 2022 ROKU</w:t>
      </w:r>
    </w:p>
    <w:p w14:paraId="7E81507C" w14:textId="038E3AE2" w:rsidR="00C4448B" w:rsidRDefault="00EF6515" w:rsidP="00250B84">
      <w:pPr>
        <w:jc w:val="both"/>
        <w:textAlignment w:val="baseline"/>
        <w:rPr>
          <w:rFonts w:ascii="Cambria" w:hAnsi="Cambria"/>
          <w:b/>
          <w:bCs/>
          <w:color w:val="0C0B0B"/>
          <w:sz w:val="24"/>
          <w:szCs w:val="24"/>
        </w:rPr>
      </w:pPr>
      <w:r>
        <w:rPr>
          <w:rFonts w:ascii="Cambria" w:hAnsi="Cambria"/>
          <w:b/>
          <w:bCs/>
          <w:color w:val="0C0B0B"/>
          <w:sz w:val="24"/>
          <w:szCs w:val="24"/>
        </w:rPr>
        <w:t>R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ok </w:t>
      </w:r>
      <w:r w:rsidRPr="0079114A">
        <w:rPr>
          <w:rFonts w:ascii="Cambria" w:hAnsi="Cambria"/>
          <w:b/>
          <w:bCs/>
          <w:color w:val="0C0B0B"/>
          <w:sz w:val="24"/>
          <w:szCs w:val="24"/>
        </w:rPr>
        <w:t>2022</w:t>
      </w:r>
      <w:r>
        <w:rPr>
          <w:rFonts w:ascii="Cambria" w:hAnsi="Cambria"/>
          <w:b/>
          <w:bCs/>
          <w:color w:val="0C0B0B"/>
          <w:sz w:val="24"/>
          <w:szCs w:val="24"/>
        </w:rPr>
        <w:t xml:space="preserve"> </w:t>
      </w:r>
      <w:r w:rsidR="00C717AF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w Zamku Królewskim w Warszawie 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był rekordowy pod względem frekwencji. </w:t>
      </w:r>
      <w:r w:rsidR="00C717AF" w:rsidRPr="0079114A">
        <w:rPr>
          <w:rFonts w:ascii="Cambria" w:hAnsi="Cambria"/>
          <w:b/>
          <w:bCs/>
          <w:color w:val="0C0B0B"/>
          <w:sz w:val="24"/>
          <w:szCs w:val="24"/>
        </w:rPr>
        <w:t>Zamkowe w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nętrza wraz z Ogrodami </w:t>
      </w:r>
      <w:r w:rsidR="00C717AF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Królewskimi 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odwiedziło ponad milion </w:t>
      </w:r>
      <w:r>
        <w:rPr>
          <w:rFonts w:ascii="Cambria" w:hAnsi="Cambria"/>
          <w:b/>
          <w:bCs/>
          <w:color w:val="0C0B0B"/>
          <w:sz w:val="24"/>
          <w:szCs w:val="24"/>
        </w:rPr>
        <w:t>siedemset czterdzieści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tysięcy zwiedzających. Dużym zainteresowaniem cieszyły się ekspozycje czasowe, z których wystawę </w:t>
      </w:r>
      <w:r w:rsidR="00D411B6" w:rsidRPr="0079114A">
        <w:rPr>
          <w:rFonts w:ascii="Cambria" w:hAnsi="Cambria"/>
          <w:b/>
          <w:bCs/>
          <w:i/>
          <w:color w:val="0C0B0B"/>
          <w:sz w:val="24"/>
          <w:szCs w:val="24"/>
        </w:rPr>
        <w:t xml:space="preserve">Botticelli opowiada historię. </w:t>
      </w:r>
      <w:r w:rsidR="00567B88">
        <w:rPr>
          <w:rFonts w:ascii="Cambria" w:hAnsi="Cambria"/>
          <w:b/>
          <w:bCs/>
          <w:i/>
          <w:color w:val="0C0B0B"/>
          <w:sz w:val="24"/>
          <w:szCs w:val="24"/>
        </w:rPr>
        <w:t>Malarstwo mistrzów renesansu</w:t>
      </w:r>
      <w:r w:rsidR="00D411B6" w:rsidRPr="0079114A">
        <w:rPr>
          <w:rFonts w:ascii="Cambria" w:hAnsi="Cambria"/>
          <w:b/>
          <w:bCs/>
          <w:i/>
          <w:color w:val="0C0B0B"/>
          <w:sz w:val="24"/>
          <w:szCs w:val="24"/>
        </w:rPr>
        <w:t xml:space="preserve"> z kolekcji </w:t>
      </w:r>
      <w:proofErr w:type="spellStart"/>
      <w:r w:rsidR="00D411B6" w:rsidRPr="0079114A">
        <w:rPr>
          <w:rFonts w:ascii="Cambria" w:hAnsi="Cambria"/>
          <w:b/>
          <w:bCs/>
          <w:i/>
          <w:color w:val="0C0B0B"/>
          <w:sz w:val="24"/>
          <w:szCs w:val="24"/>
        </w:rPr>
        <w:t>Accademia</w:t>
      </w:r>
      <w:proofErr w:type="spellEnd"/>
      <w:r w:rsidR="00D411B6" w:rsidRPr="0079114A">
        <w:rPr>
          <w:rFonts w:ascii="Cambria" w:hAnsi="Cambria"/>
          <w:b/>
          <w:bCs/>
          <w:i/>
          <w:color w:val="0C0B0B"/>
          <w:sz w:val="24"/>
          <w:szCs w:val="24"/>
        </w:rPr>
        <w:t xml:space="preserve"> Carrara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obejrz</w:t>
      </w:r>
      <w:r w:rsidR="00C4448B" w:rsidRPr="0079114A">
        <w:rPr>
          <w:rFonts w:ascii="Cambria" w:hAnsi="Cambria"/>
          <w:b/>
          <w:bCs/>
          <w:color w:val="0C0B0B"/>
          <w:sz w:val="24"/>
          <w:szCs w:val="24"/>
        </w:rPr>
        <w:t>ał</w:t>
      </w:r>
      <w:r w:rsidR="00C717AF" w:rsidRPr="0079114A">
        <w:rPr>
          <w:rFonts w:ascii="Cambria" w:hAnsi="Cambria"/>
          <w:b/>
          <w:bCs/>
          <w:color w:val="0C0B0B"/>
          <w:sz w:val="24"/>
          <w:szCs w:val="24"/>
        </w:rPr>
        <w:t>o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ponad 54 tys</w:t>
      </w:r>
      <w:r>
        <w:rPr>
          <w:rFonts w:ascii="Cambria" w:hAnsi="Cambria"/>
          <w:b/>
          <w:bCs/>
          <w:color w:val="0C0B0B"/>
          <w:sz w:val="24"/>
          <w:szCs w:val="24"/>
        </w:rPr>
        <w:t>.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osób, </w:t>
      </w:r>
      <w:r>
        <w:rPr>
          <w:rFonts w:ascii="Cambria" w:hAnsi="Cambria"/>
          <w:b/>
          <w:bCs/>
          <w:color w:val="0C0B0B"/>
          <w:sz w:val="24"/>
          <w:szCs w:val="24"/>
        </w:rPr>
        <w:t>zaś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największą wystawę 2022 r</w:t>
      </w:r>
      <w:r w:rsidR="00C717AF" w:rsidRPr="0079114A">
        <w:rPr>
          <w:rFonts w:ascii="Cambria" w:hAnsi="Cambria"/>
          <w:b/>
          <w:bCs/>
          <w:color w:val="0C0B0B"/>
          <w:sz w:val="24"/>
          <w:szCs w:val="24"/>
        </w:rPr>
        <w:t>.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w Zamku – </w:t>
      </w:r>
      <w:r w:rsidR="00D411B6" w:rsidRPr="0079114A">
        <w:rPr>
          <w:rFonts w:ascii="Cambria" w:hAnsi="Cambria"/>
          <w:b/>
          <w:bCs/>
          <w:i/>
          <w:color w:val="0C0B0B"/>
          <w:sz w:val="24"/>
          <w:szCs w:val="24"/>
        </w:rPr>
        <w:t xml:space="preserve">Bernardo Bellotto. W 300. </w:t>
      </w:r>
      <w:r w:rsidR="00C717AF" w:rsidRPr="0079114A">
        <w:rPr>
          <w:rFonts w:ascii="Cambria" w:hAnsi="Cambria"/>
          <w:b/>
          <w:bCs/>
          <w:i/>
          <w:color w:val="0C0B0B"/>
          <w:sz w:val="24"/>
          <w:szCs w:val="24"/>
        </w:rPr>
        <w:t>r</w:t>
      </w:r>
      <w:r w:rsidR="00D411B6" w:rsidRPr="0079114A">
        <w:rPr>
          <w:rFonts w:ascii="Cambria" w:hAnsi="Cambria"/>
          <w:b/>
          <w:bCs/>
          <w:i/>
          <w:color w:val="0C0B0B"/>
          <w:sz w:val="24"/>
          <w:szCs w:val="24"/>
        </w:rPr>
        <w:t xml:space="preserve">ocznicę </w:t>
      </w:r>
      <w:r w:rsidR="00FF3D4B" w:rsidRPr="0079114A">
        <w:rPr>
          <w:rFonts w:ascii="Cambria" w:hAnsi="Cambria"/>
          <w:b/>
          <w:bCs/>
          <w:i/>
          <w:color w:val="0C0B0B"/>
          <w:sz w:val="24"/>
          <w:szCs w:val="24"/>
        </w:rPr>
        <w:t>urodzin malarza</w:t>
      </w:r>
      <w:r w:rsidR="00B150A6">
        <w:rPr>
          <w:rFonts w:ascii="Cambria" w:hAnsi="Cambria"/>
          <w:b/>
          <w:bCs/>
          <w:color w:val="0C0B0B"/>
          <w:sz w:val="24"/>
          <w:szCs w:val="24"/>
        </w:rPr>
        <w:t xml:space="preserve"> </w:t>
      </w:r>
      <w:r w:rsidRPr="0079114A">
        <w:rPr>
          <w:rFonts w:ascii="Cambria" w:hAnsi="Cambria"/>
          <w:b/>
          <w:bCs/>
          <w:color w:val="0C0B0B"/>
          <w:sz w:val="24"/>
          <w:szCs w:val="24"/>
        </w:rPr>
        <w:t>–</w:t>
      </w:r>
      <w:r>
        <w:rPr>
          <w:rFonts w:ascii="Cambria" w:hAnsi="Cambria"/>
          <w:b/>
          <w:bCs/>
          <w:color w:val="0C0B0B"/>
          <w:sz w:val="24"/>
          <w:szCs w:val="24"/>
        </w:rPr>
        <w:t xml:space="preserve"> </w:t>
      </w:r>
      <w:r w:rsidR="00B150A6">
        <w:rPr>
          <w:rFonts w:ascii="Cambria" w:hAnsi="Cambria"/>
          <w:b/>
          <w:bCs/>
          <w:color w:val="0C0B0B"/>
          <w:sz w:val="24"/>
          <w:szCs w:val="24"/>
        </w:rPr>
        <w:t>ponad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3</w:t>
      </w:r>
      <w:r w:rsidR="00B150A6">
        <w:rPr>
          <w:rFonts w:ascii="Cambria" w:hAnsi="Cambria"/>
          <w:b/>
          <w:bCs/>
          <w:color w:val="0C0B0B"/>
          <w:sz w:val="24"/>
          <w:szCs w:val="24"/>
        </w:rPr>
        <w:t>1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tys. W listopadzie, kiedy Zamek Królewski już tradycyjnie </w:t>
      </w:r>
      <w:r w:rsidR="00C717AF" w:rsidRPr="0079114A">
        <w:rPr>
          <w:rFonts w:ascii="Cambria" w:hAnsi="Cambria"/>
          <w:b/>
          <w:bCs/>
          <w:color w:val="0C0B0B"/>
          <w:sz w:val="24"/>
          <w:szCs w:val="24"/>
        </w:rPr>
        <w:t>przyłączył</w:t>
      </w:r>
      <w:r w:rsidR="00D411B6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się do akcji </w:t>
      </w:r>
      <w:r w:rsidR="00D411B6" w:rsidRPr="00AD4C00">
        <w:rPr>
          <w:rFonts w:ascii="Cambria" w:hAnsi="Cambria"/>
          <w:b/>
          <w:bCs/>
          <w:i/>
          <w:color w:val="0C0B0B"/>
          <w:sz w:val="24"/>
          <w:szCs w:val="24"/>
        </w:rPr>
        <w:t>Darmowy listopad</w:t>
      </w:r>
      <w:r w:rsidR="005C1052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, zamkowe apartamenty, sale Pałacu Pod Blachą, a także </w:t>
      </w:r>
      <w:r w:rsidR="005A71BC" w:rsidRPr="0079114A">
        <w:rPr>
          <w:rFonts w:ascii="Cambria" w:hAnsi="Cambria"/>
          <w:b/>
          <w:bCs/>
          <w:color w:val="0C0B0B"/>
          <w:sz w:val="24"/>
          <w:szCs w:val="24"/>
        </w:rPr>
        <w:t>wystawy czasowe</w:t>
      </w:r>
      <w:r w:rsidR="0079114A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zwiedziło niemal 84 tys</w:t>
      </w:r>
      <w:r w:rsidR="005D2C0E">
        <w:rPr>
          <w:rFonts w:ascii="Cambria" w:hAnsi="Cambria"/>
          <w:b/>
          <w:bCs/>
          <w:color w:val="0C0B0B"/>
          <w:sz w:val="24"/>
          <w:szCs w:val="24"/>
        </w:rPr>
        <w:t>.</w:t>
      </w:r>
      <w:r w:rsidR="00C4448B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gości. Zamek konsekwentnie rozbudowywał swoją kolekcję, a </w:t>
      </w:r>
      <w:r w:rsidR="005D2C0E">
        <w:rPr>
          <w:rFonts w:ascii="Cambria" w:hAnsi="Cambria"/>
          <w:b/>
          <w:bCs/>
          <w:color w:val="0C0B0B"/>
          <w:sz w:val="24"/>
          <w:szCs w:val="24"/>
        </w:rPr>
        <w:t xml:space="preserve">obfitujący </w:t>
      </w:r>
      <w:r w:rsidR="00C4448B" w:rsidRPr="0079114A">
        <w:rPr>
          <w:rFonts w:ascii="Cambria" w:hAnsi="Cambria"/>
          <w:b/>
          <w:bCs/>
          <w:color w:val="0C0B0B"/>
          <w:sz w:val="24"/>
          <w:szCs w:val="24"/>
        </w:rPr>
        <w:t>w wydarzenia rok zakończyło bezprecedensowe wzbogacenie zbiorów o nowe nabytki, w tym obraz</w:t>
      </w:r>
      <w:r w:rsidR="005D2C0E">
        <w:rPr>
          <w:rFonts w:ascii="Cambria" w:hAnsi="Cambria"/>
          <w:b/>
          <w:bCs/>
          <w:color w:val="0C0B0B"/>
          <w:sz w:val="24"/>
          <w:szCs w:val="24"/>
        </w:rPr>
        <w:t>y</w:t>
      </w:r>
      <w:r w:rsidR="00C4448B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Bernarda</w:t>
      </w:r>
      <w:r w:rsidR="0079114A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Bellotta i</w:t>
      </w:r>
      <w:r w:rsidR="00C4448B" w:rsidRPr="0079114A">
        <w:rPr>
          <w:rFonts w:ascii="Cambria" w:hAnsi="Cambria"/>
          <w:b/>
          <w:bCs/>
          <w:color w:val="0C0B0B"/>
          <w:sz w:val="24"/>
          <w:szCs w:val="24"/>
        </w:rPr>
        <w:t xml:space="preserve"> Marcella Bacciarellego. </w:t>
      </w:r>
    </w:p>
    <w:p w14:paraId="4190941F" w14:textId="4341BA92" w:rsidR="00B150A6" w:rsidRPr="0079114A" w:rsidRDefault="00B150A6" w:rsidP="00250B84">
      <w:pPr>
        <w:jc w:val="both"/>
        <w:textAlignment w:val="baseline"/>
        <w:rPr>
          <w:rFonts w:ascii="Cambria" w:hAnsi="Cambria"/>
          <w:b/>
          <w:bCs/>
          <w:color w:val="0C0B0B"/>
          <w:sz w:val="24"/>
          <w:szCs w:val="24"/>
        </w:rPr>
      </w:pPr>
      <w:r>
        <w:rPr>
          <w:rFonts w:ascii="Cambria" w:hAnsi="Cambria"/>
          <w:b/>
          <w:bCs/>
          <w:color w:val="0C0B0B"/>
          <w:sz w:val="24"/>
          <w:szCs w:val="24"/>
        </w:rPr>
        <w:t>300</w:t>
      </w:r>
      <w:r w:rsidR="00C248DE">
        <w:rPr>
          <w:rFonts w:ascii="Cambria" w:hAnsi="Cambria"/>
          <w:b/>
          <w:bCs/>
          <w:color w:val="0C0B0B"/>
          <w:sz w:val="24"/>
          <w:szCs w:val="24"/>
        </w:rPr>
        <w:t>.</w:t>
      </w:r>
      <w:r>
        <w:rPr>
          <w:rFonts w:ascii="Cambria" w:hAnsi="Cambria"/>
          <w:b/>
          <w:bCs/>
          <w:color w:val="0C0B0B"/>
          <w:sz w:val="24"/>
          <w:szCs w:val="24"/>
        </w:rPr>
        <w:t xml:space="preserve"> urodziny Bernarda Bellotta zw</w:t>
      </w:r>
      <w:r w:rsidR="0023495B">
        <w:rPr>
          <w:rFonts w:ascii="Cambria" w:hAnsi="Cambria"/>
          <w:b/>
          <w:bCs/>
          <w:color w:val="0C0B0B"/>
          <w:sz w:val="24"/>
          <w:szCs w:val="24"/>
        </w:rPr>
        <w:t>.</w:t>
      </w:r>
      <w:r>
        <w:rPr>
          <w:rFonts w:ascii="Cambria" w:hAnsi="Cambria"/>
          <w:b/>
          <w:bCs/>
          <w:color w:val="0C0B0B"/>
          <w:sz w:val="24"/>
          <w:szCs w:val="24"/>
        </w:rPr>
        <w:t xml:space="preserve"> Canalettem</w:t>
      </w:r>
    </w:p>
    <w:p w14:paraId="153BC1CB" w14:textId="730C0F2F" w:rsidR="00C248DE" w:rsidRDefault="00C4448B" w:rsidP="00FF3D4B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bCs/>
          <w:color w:val="0C0B0B"/>
          <w:sz w:val="24"/>
          <w:szCs w:val="24"/>
        </w:rPr>
        <w:t>Przypadająca na 2022 r. 300</w:t>
      </w:r>
      <w:r w:rsidR="00C248DE">
        <w:rPr>
          <w:rFonts w:ascii="Cambria" w:hAnsi="Cambria"/>
          <w:bCs/>
          <w:color w:val="0C0B0B"/>
          <w:sz w:val="24"/>
          <w:szCs w:val="24"/>
        </w:rPr>
        <w:t>.</w:t>
      </w:r>
      <w:r w:rsidRPr="0079114A">
        <w:rPr>
          <w:rFonts w:ascii="Cambria" w:hAnsi="Cambria"/>
          <w:bCs/>
          <w:color w:val="0C0B0B"/>
          <w:sz w:val="24"/>
          <w:szCs w:val="24"/>
        </w:rPr>
        <w:t xml:space="preserve"> rocznica urodzin Bernarda Bellot</w:t>
      </w:r>
      <w:r w:rsidR="0079114A" w:rsidRPr="0079114A">
        <w:rPr>
          <w:rFonts w:ascii="Cambria" w:hAnsi="Cambria"/>
          <w:bCs/>
          <w:color w:val="0C0B0B"/>
          <w:sz w:val="24"/>
          <w:szCs w:val="24"/>
        </w:rPr>
        <w:t>t</w:t>
      </w:r>
      <w:r w:rsidRPr="0079114A">
        <w:rPr>
          <w:rFonts w:ascii="Cambria" w:hAnsi="Cambria"/>
          <w:bCs/>
          <w:color w:val="0C0B0B"/>
          <w:sz w:val="24"/>
          <w:szCs w:val="24"/>
        </w:rPr>
        <w:t>a odbiła się silnym echem w działalności Zamku Królewskiego. Jubileusz wielkiego malarza</w:t>
      </w:r>
      <w:r w:rsidR="00AD4C00">
        <w:rPr>
          <w:rFonts w:ascii="Cambria" w:hAnsi="Cambria"/>
          <w:bCs/>
          <w:color w:val="0C0B0B"/>
          <w:sz w:val="24"/>
          <w:szCs w:val="24"/>
        </w:rPr>
        <w:t>,</w:t>
      </w:r>
      <w:r w:rsidRPr="0079114A">
        <w:rPr>
          <w:rFonts w:ascii="Cambria" w:hAnsi="Cambria"/>
          <w:bCs/>
          <w:color w:val="0C0B0B"/>
          <w:sz w:val="24"/>
          <w:szCs w:val="24"/>
        </w:rPr>
        <w:t xml:space="preserve"> nierozerwalnie związanego z Warszawą i z Zamkiem</w:t>
      </w:r>
      <w:r w:rsidR="00AD4C00">
        <w:rPr>
          <w:rFonts w:ascii="Cambria" w:hAnsi="Cambria"/>
          <w:bCs/>
          <w:color w:val="0C0B0B"/>
          <w:sz w:val="24"/>
          <w:szCs w:val="24"/>
        </w:rPr>
        <w:t>,</w:t>
      </w:r>
      <w:r w:rsidRPr="0079114A">
        <w:rPr>
          <w:rFonts w:ascii="Cambria" w:hAnsi="Cambria"/>
          <w:bCs/>
          <w:color w:val="0C0B0B"/>
          <w:sz w:val="24"/>
          <w:szCs w:val="24"/>
        </w:rPr>
        <w:t xml:space="preserve"> uczczono wielką wystawą monograficzną artysty, pierwszą od lat tak kompleksową i obszerną prezentacją prac malarz</w:t>
      </w:r>
      <w:r w:rsidR="00FF3D4B" w:rsidRPr="0079114A">
        <w:rPr>
          <w:rFonts w:ascii="Cambria" w:hAnsi="Cambria"/>
          <w:bCs/>
          <w:color w:val="0C0B0B"/>
          <w:sz w:val="24"/>
          <w:szCs w:val="24"/>
        </w:rPr>
        <w:t>a. Na wystawie przygotowanej wspólnie z</w:t>
      </w:r>
      <w:r w:rsidR="00AD4C00">
        <w:rPr>
          <w:rFonts w:ascii="Cambria" w:hAnsi="Cambria"/>
          <w:bCs/>
          <w:color w:val="0C0B0B"/>
          <w:sz w:val="24"/>
          <w:szCs w:val="24"/>
        </w:rPr>
        <w:t>e</w:t>
      </w:r>
      <w:r w:rsidR="00FF3D4B" w:rsidRPr="0079114A">
        <w:rPr>
          <w:rFonts w:ascii="Cambria" w:hAnsi="Cambria"/>
          <w:bCs/>
          <w:color w:val="0C0B0B"/>
          <w:sz w:val="24"/>
          <w:szCs w:val="24"/>
        </w:rPr>
        <w:t xml:space="preserve"> </w:t>
      </w:r>
      <w:proofErr w:type="spellStart"/>
      <w:r w:rsidR="00FF3D4B" w:rsidRPr="0079114A">
        <w:rPr>
          <w:rFonts w:ascii="Cambria" w:hAnsi="Cambria"/>
          <w:sz w:val="24"/>
          <w:szCs w:val="24"/>
        </w:rPr>
        <w:t>Staatliche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="00FF3D4B" w:rsidRPr="0079114A">
        <w:rPr>
          <w:rFonts w:ascii="Cambria" w:hAnsi="Cambria"/>
          <w:sz w:val="24"/>
          <w:szCs w:val="24"/>
        </w:rPr>
        <w:t>Kunstsammlungen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w Dreźnie znalazło się około 150 dzieł – obrazów, grafik i rysunków najbardziej charakterystycznych </w:t>
      </w:r>
      <w:r w:rsidR="00F55B7D">
        <w:rPr>
          <w:rFonts w:ascii="Cambria" w:hAnsi="Cambria"/>
          <w:sz w:val="24"/>
          <w:szCs w:val="24"/>
        </w:rPr>
        <w:br/>
      </w:r>
      <w:r w:rsidR="00FF3D4B" w:rsidRPr="0079114A">
        <w:rPr>
          <w:rFonts w:ascii="Cambria" w:hAnsi="Cambria"/>
          <w:sz w:val="24"/>
          <w:szCs w:val="24"/>
        </w:rPr>
        <w:t xml:space="preserve">dla poszczególnych okresów twórczości Canaletta, a pochodzących </w:t>
      </w:r>
      <w:r w:rsidR="00C248DE">
        <w:rPr>
          <w:rFonts w:ascii="Cambria" w:hAnsi="Cambria"/>
          <w:sz w:val="24"/>
          <w:szCs w:val="24"/>
        </w:rPr>
        <w:t xml:space="preserve">m.in. </w:t>
      </w:r>
      <w:r w:rsidR="00F55B7D">
        <w:rPr>
          <w:rFonts w:ascii="Cambria" w:hAnsi="Cambria"/>
          <w:sz w:val="24"/>
          <w:szCs w:val="24"/>
        </w:rPr>
        <w:br/>
      </w:r>
      <w:r w:rsidR="00FF3D4B" w:rsidRPr="0079114A">
        <w:rPr>
          <w:rFonts w:ascii="Cambria" w:hAnsi="Cambria"/>
          <w:sz w:val="24"/>
          <w:szCs w:val="24"/>
        </w:rPr>
        <w:t xml:space="preserve">z </w:t>
      </w:r>
      <w:proofErr w:type="spellStart"/>
      <w:r w:rsidR="00FF3D4B" w:rsidRPr="0079114A">
        <w:rPr>
          <w:rFonts w:ascii="Cambria" w:hAnsi="Cambria"/>
          <w:sz w:val="24"/>
          <w:szCs w:val="24"/>
        </w:rPr>
        <w:t>National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Gallery i British </w:t>
      </w:r>
      <w:proofErr w:type="spellStart"/>
      <w:r w:rsidR="00FF3D4B" w:rsidRPr="0079114A">
        <w:rPr>
          <w:rFonts w:ascii="Cambria" w:hAnsi="Cambria"/>
          <w:sz w:val="24"/>
          <w:szCs w:val="24"/>
        </w:rPr>
        <w:t>Museum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w Londynie, </w:t>
      </w:r>
      <w:proofErr w:type="spellStart"/>
      <w:r w:rsidR="00FF3D4B" w:rsidRPr="0079114A">
        <w:rPr>
          <w:rFonts w:ascii="Cambria" w:hAnsi="Cambria"/>
          <w:sz w:val="24"/>
          <w:szCs w:val="24"/>
        </w:rPr>
        <w:t>Kunsthistorisches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="00FF3D4B" w:rsidRPr="0079114A">
        <w:rPr>
          <w:rFonts w:ascii="Cambria" w:hAnsi="Cambria"/>
          <w:sz w:val="24"/>
          <w:szCs w:val="24"/>
        </w:rPr>
        <w:t>Museum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w Wiedniu, J.P. </w:t>
      </w:r>
      <w:proofErr w:type="spellStart"/>
      <w:r w:rsidR="00FF3D4B" w:rsidRPr="0079114A">
        <w:rPr>
          <w:rFonts w:ascii="Cambria" w:hAnsi="Cambria"/>
          <w:sz w:val="24"/>
          <w:szCs w:val="24"/>
        </w:rPr>
        <w:t>Getty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="00FF3D4B" w:rsidRPr="0079114A">
        <w:rPr>
          <w:rFonts w:ascii="Cambria" w:hAnsi="Cambria"/>
          <w:sz w:val="24"/>
          <w:szCs w:val="24"/>
        </w:rPr>
        <w:t>Museum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w Los Angeles, </w:t>
      </w:r>
      <w:proofErr w:type="spellStart"/>
      <w:r w:rsidR="00FF3D4B" w:rsidRPr="0079114A">
        <w:rPr>
          <w:rFonts w:ascii="Cambria" w:hAnsi="Cambria"/>
          <w:sz w:val="24"/>
          <w:szCs w:val="24"/>
        </w:rPr>
        <w:t>Fitzwilliam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="00FF3D4B" w:rsidRPr="0079114A">
        <w:rPr>
          <w:rFonts w:ascii="Cambria" w:hAnsi="Cambria"/>
          <w:sz w:val="24"/>
          <w:szCs w:val="24"/>
        </w:rPr>
        <w:t>Museum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w Cambridge, Manchester Gallery of Art, </w:t>
      </w:r>
      <w:proofErr w:type="spellStart"/>
      <w:r w:rsidR="00FF3D4B" w:rsidRPr="0079114A">
        <w:rPr>
          <w:rFonts w:ascii="Cambria" w:hAnsi="Cambria"/>
          <w:sz w:val="24"/>
          <w:szCs w:val="24"/>
        </w:rPr>
        <w:t>Museo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="00FF3D4B" w:rsidRPr="0079114A">
        <w:rPr>
          <w:rFonts w:ascii="Cambria" w:hAnsi="Cambria"/>
          <w:sz w:val="24"/>
          <w:szCs w:val="24"/>
        </w:rPr>
        <w:t>Capodimonte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w Neapolu, </w:t>
      </w:r>
      <w:proofErr w:type="spellStart"/>
      <w:r w:rsidR="00FF3D4B" w:rsidRPr="0079114A">
        <w:rPr>
          <w:rFonts w:ascii="Cambria" w:hAnsi="Cambria"/>
          <w:sz w:val="24"/>
          <w:szCs w:val="24"/>
        </w:rPr>
        <w:t>Pinacoteca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del Castello </w:t>
      </w:r>
      <w:proofErr w:type="spellStart"/>
      <w:r w:rsidR="00FF3D4B" w:rsidRPr="0079114A">
        <w:rPr>
          <w:rFonts w:ascii="Cambria" w:hAnsi="Cambria"/>
          <w:sz w:val="24"/>
          <w:szCs w:val="24"/>
        </w:rPr>
        <w:t>Sforzesco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w Mediolanie, </w:t>
      </w:r>
      <w:proofErr w:type="spellStart"/>
      <w:r w:rsidR="00FF3D4B" w:rsidRPr="0079114A">
        <w:rPr>
          <w:rFonts w:ascii="Cambria" w:hAnsi="Cambria"/>
          <w:sz w:val="24"/>
          <w:szCs w:val="24"/>
        </w:rPr>
        <w:t>Musei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Reali w Turynie </w:t>
      </w:r>
      <w:r w:rsidR="00C248DE">
        <w:rPr>
          <w:rFonts w:ascii="Cambria" w:hAnsi="Cambria"/>
          <w:sz w:val="24"/>
          <w:szCs w:val="24"/>
        </w:rPr>
        <w:t>czy</w:t>
      </w:r>
      <w:r w:rsidR="00FF3D4B"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="00FF3D4B" w:rsidRPr="0079114A">
        <w:rPr>
          <w:rFonts w:ascii="Cambria" w:hAnsi="Cambria"/>
          <w:sz w:val="24"/>
          <w:szCs w:val="24"/>
        </w:rPr>
        <w:t>Gemäldegalerie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 w Dreźnie. Wystawa wraz z towarzyszącym jej bogatym programem wykładów, a także propozycją edukacyjną stała się prawdziwym wydarzeniem kulturalnym w stolicy. Ekspozycję odwiedziło </w:t>
      </w:r>
      <w:r w:rsidR="00B150A6">
        <w:rPr>
          <w:rFonts w:ascii="Cambria" w:hAnsi="Cambria"/>
          <w:sz w:val="24"/>
          <w:szCs w:val="24"/>
        </w:rPr>
        <w:t>ponad</w:t>
      </w:r>
      <w:r w:rsidR="00FF3D4B" w:rsidRPr="0079114A">
        <w:rPr>
          <w:rFonts w:ascii="Cambria" w:hAnsi="Cambria"/>
          <w:sz w:val="24"/>
          <w:szCs w:val="24"/>
        </w:rPr>
        <w:t xml:space="preserve"> 3</w:t>
      </w:r>
      <w:r w:rsidR="00B150A6">
        <w:rPr>
          <w:rFonts w:ascii="Cambria" w:hAnsi="Cambria"/>
          <w:sz w:val="24"/>
          <w:szCs w:val="24"/>
        </w:rPr>
        <w:t>1</w:t>
      </w:r>
      <w:r w:rsidR="00FF3D4B" w:rsidRPr="0079114A">
        <w:rPr>
          <w:rFonts w:ascii="Cambria" w:hAnsi="Cambria"/>
          <w:sz w:val="24"/>
          <w:szCs w:val="24"/>
        </w:rPr>
        <w:t xml:space="preserve"> tys. zwiedzających, a jej swoistym rozwinięciem stała się czasowa prezentacja obrazu </w:t>
      </w:r>
      <w:r w:rsidR="00AD4C00">
        <w:rPr>
          <w:rFonts w:ascii="Cambria" w:hAnsi="Cambria"/>
          <w:sz w:val="24"/>
          <w:szCs w:val="24"/>
        </w:rPr>
        <w:t xml:space="preserve">wuja </w:t>
      </w:r>
      <w:r w:rsidR="00C248DE">
        <w:rPr>
          <w:rFonts w:ascii="Cambria" w:hAnsi="Cambria"/>
          <w:sz w:val="24"/>
          <w:szCs w:val="24"/>
        </w:rPr>
        <w:t xml:space="preserve">Bellotta </w:t>
      </w:r>
      <w:r w:rsidR="00AD4C00" w:rsidRPr="0079114A">
        <w:rPr>
          <w:rFonts w:ascii="Cambria" w:hAnsi="Cambria"/>
          <w:sz w:val="24"/>
          <w:szCs w:val="24"/>
        </w:rPr>
        <w:t>–</w:t>
      </w:r>
      <w:r w:rsidR="00AD4C00">
        <w:rPr>
          <w:rFonts w:ascii="Cambria" w:hAnsi="Cambria"/>
          <w:sz w:val="24"/>
          <w:szCs w:val="24"/>
        </w:rPr>
        <w:t xml:space="preserve"> </w:t>
      </w:r>
      <w:r w:rsidR="00FF3D4B" w:rsidRPr="0079114A">
        <w:rPr>
          <w:rFonts w:ascii="Cambria" w:hAnsi="Cambria"/>
          <w:sz w:val="24"/>
          <w:szCs w:val="24"/>
        </w:rPr>
        <w:t xml:space="preserve">Antonio </w:t>
      </w:r>
      <w:proofErr w:type="spellStart"/>
      <w:r w:rsidR="00FF3D4B" w:rsidRPr="0079114A">
        <w:rPr>
          <w:rFonts w:ascii="Cambria" w:hAnsi="Cambria"/>
          <w:sz w:val="24"/>
          <w:szCs w:val="24"/>
        </w:rPr>
        <w:t>Canala</w:t>
      </w:r>
      <w:proofErr w:type="spellEnd"/>
      <w:r w:rsidR="00FF3D4B" w:rsidRPr="0079114A">
        <w:rPr>
          <w:rFonts w:ascii="Cambria" w:hAnsi="Cambria"/>
          <w:sz w:val="24"/>
          <w:szCs w:val="24"/>
        </w:rPr>
        <w:t xml:space="preserve">, który można oglądać </w:t>
      </w:r>
      <w:r w:rsidR="00C248DE" w:rsidRPr="0079114A">
        <w:rPr>
          <w:rFonts w:ascii="Cambria" w:hAnsi="Cambria"/>
          <w:sz w:val="24"/>
          <w:szCs w:val="24"/>
        </w:rPr>
        <w:t xml:space="preserve">w Zamku jeszcze </w:t>
      </w:r>
      <w:r w:rsidR="00FF3D4B" w:rsidRPr="0079114A">
        <w:rPr>
          <w:rFonts w:ascii="Cambria" w:hAnsi="Cambria"/>
          <w:sz w:val="24"/>
          <w:szCs w:val="24"/>
        </w:rPr>
        <w:t>do 5 marca 2023 r.</w:t>
      </w:r>
    </w:p>
    <w:p w14:paraId="1EE534B1" w14:textId="46D07027" w:rsidR="00B150A6" w:rsidRPr="00B150A6" w:rsidRDefault="00B150A6" w:rsidP="00FF3D4B">
      <w:pPr>
        <w:jc w:val="both"/>
        <w:rPr>
          <w:rFonts w:ascii="Cambria" w:hAnsi="Cambria"/>
          <w:b/>
          <w:sz w:val="24"/>
          <w:szCs w:val="24"/>
        </w:rPr>
      </w:pPr>
      <w:r w:rsidRPr="00B150A6">
        <w:rPr>
          <w:rFonts w:ascii="Cambria" w:hAnsi="Cambria"/>
          <w:b/>
          <w:sz w:val="24"/>
          <w:szCs w:val="24"/>
        </w:rPr>
        <w:t>Norblin, Abakanowicz</w:t>
      </w:r>
    </w:p>
    <w:p w14:paraId="763BA20B" w14:textId="1961759F" w:rsidR="00EE0787" w:rsidRPr="0079114A" w:rsidRDefault="00A90311" w:rsidP="00FF3D4B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>W</w:t>
      </w:r>
      <w:r w:rsidR="00EE0787" w:rsidRPr="0079114A">
        <w:rPr>
          <w:rFonts w:ascii="Cambria" w:hAnsi="Cambria"/>
          <w:sz w:val="24"/>
          <w:szCs w:val="24"/>
        </w:rPr>
        <w:t xml:space="preserve"> 2022 r. </w:t>
      </w:r>
      <w:r w:rsidR="008D3019">
        <w:rPr>
          <w:rFonts w:ascii="Cambria" w:hAnsi="Cambria"/>
          <w:sz w:val="24"/>
          <w:szCs w:val="24"/>
        </w:rPr>
        <w:t>w Zamku można było oglądać także</w:t>
      </w:r>
      <w:r w:rsidRPr="0079114A">
        <w:rPr>
          <w:rFonts w:ascii="Cambria" w:hAnsi="Cambria"/>
          <w:sz w:val="24"/>
          <w:szCs w:val="24"/>
        </w:rPr>
        <w:t xml:space="preserve"> wystawę monograficzną poświęconą twórczości innego malarza związanego z dworem Stanisława Augusta – Jana Piotra Norblina. Na pokaz złożyło się 125 dzieł sztuki ze zbiorów Zamku – oleje, gwasze, </w:t>
      </w:r>
      <w:r w:rsidRPr="0079114A">
        <w:rPr>
          <w:rFonts w:ascii="Cambria" w:hAnsi="Cambria"/>
          <w:sz w:val="24"/>
          <w:szCs w:val="24"/>
        </w:rPr>
        <w:lastRenderedPageBreak/>
        <w:t xml:space="preserve">akwarele, rysunki kreślone tuszem i akwaforty. Wśród prezentowanych eksponatów znalazły się m.in. prace dotąd nieznane lub dotychczas uznawane za zaginione. </w:t>
      </w:r>
    </w:p>
    <w:p w14:paraId="6A32CD41" w14:textId="63B7848A" w:rsidR="00B150A6" w:rsidRDefault="003D7A17" w:rsidP="00FF3D4B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W 2022 r. zagościła </w:t>
      </w:r>
      <w:r w:rsidR="00C248DE" w:rsidRPr="0079114A">
        <w:rPr>
          <w:rFonts w:ascii="Cambria" w:hAnsi="Cambria"/>
          <w:sz w:val="24"/>
          <w:szCs w:val="24"/>
        </w:rPr>
        <w:t xml:space="preserve">w Zamku </w:t>
      </w:r>
      <w:r w:rsidRPr="0079114A">
        <w:rPr>
          <w:rFonts w:ascii="Cambria" w:hAnsi="Cambria"/>
          <w:sz w:val="24"/>
          <w:szCs w:val="24"/>
        </w:rPr>
        <w:t>sztuka współczesna</w:t>
      </w:r>
      <w:r w:rsidR="00C248DE">
        <w:rPr>
          <w:rFonts w:ascii="Cambria" w:hAnsi="Cambria"/>
          <w:sz w:val="24"/>
          <w:szCs w:val="24"/>
        </w:rPr>
        <w:t>,</w:t>
      </w:r>
      <w:r w:rsidRPr="0079114A">
        <w:rPr>
          <w:rFonts w:ascii="Cambria" w:hAnsi="Cambria"/>
          <w:sz w:val="24"/>
          <w:szCs w:val="24"/>
        </w:rPr>
        <w:t xml:space="preserve"> </w:t>
      </w:r>
      <w:r w:rsidR="00E01DDF" w:rsidRPr="0079114A">
        <w:rPr>
          <w:rFonts w:ascii="Cambria" w:hAnsi="Cambria"/>
          <w:sz w:val="24"/>
          <w:szCs w:val="24"/>
        </w:rPr>
        <w:t xml:space="preserve">i to od razu w najlepszym wydaniu. Od grudnia w przestrzeni Biblioteki Królewskiej można oglądać prace Magdaleny Abakanowicz, jednej z najbardziej znanych polskich artystek drugiej połowy XX wieku. </w:t>
      </w:r>
      <w:r w:rsidR="004D2711" w:rsidRPr="0079114A">
        <w:rPr>
          <w:rFonts w:ascii="Cambria" w:hAnsi="Cambria"/>
          <w:sz w:val="24"/>
          <w:szCs w:val="24"/>
        </w:rPr>
        <w:t>Surowe formy sztuki współczesnej umiejscowione w zabytkowym, osiemnastowiecznym wnętrzu to zestawienie niecodzienne, uruchamiające całą gamę dodatkowych znaczeń.</w:t>
      </w:r>
      <w:r w:rsidR="00DC3766" w:rsidRPr="0079114A">
        <w:rPr>
          <w:rFonts w:ascii="Cambria" w:hAnsi="Cambria"/>
          <w:sz w:val="24"/>
          <w:szCs w:val="24"/>
        </w:rPr>
        <w:t xml:space="preserve"> Wystawę można oglądać </w:t>
      </w:r>
      <w:r w:rsidR="00C248DE">
        <w:rPr>
          <w:rFonts w:ascii="Cambria" w:hAnsi="Cambria"/>
          <w:sz w:val="24"/>
          <w:szCs w:val="24"/>
        </w:rPr>
        <w:t xml:space="preserve">jeszcze </w:t>
      </w:r>
      <w:r w:rsidR="00DC3766" w:rsidRPr="0079114A">
        <w:rPr>
          <w:rFonts w:ascii="Cambria" w:hAnsi="Cambria"/>
          <w:sz w:val="24"/>
          <w:szCs w:val="24"/>
        </w:rPr>
        <w:t>do 19 lutego</w:t>
      </w:r>
      <w:r w:rsidR="008D3019">
        <w:rPr>
          <w:rFonts w:ascii="Cambria" w:hAnsi="Cambria"/>
          <w:sz w:val="24"/>
          <w:szCs w:val="24"/>
        </w:rPr>
        <w:t xml:space="preserve"> 2023 r.</w:t>
      </w:r>
    </w:p>
    <w:p w14:paraId="6B6CB9B8" w14:textId="4AC1FB41" w:rsidR="003D7A17" w:rsidRPr="00B150A6" w:rsidRDefault="00B150A6" w:rsidP="00FF3D4B">
      <w:pPr>
        <w:jc w:val="both"/>
        <w:rPr>
          <w:rFonts w:ascii="Cambria" w:hAnsi="Cambria"/>
          <w:b/>
          <w:sz w:val="24"/>
          <w:szCs w:val="24"/>
        </w:rPr>
      </w:pPr>
      <w:r w:rsidRPr="00B150A6">
        <w:rPr>
          <w:rFonts w:ascii="Cambria" w:hAnsi="Cambria"/>
          <w:b/>
          <w:sz w:val="24"/>
          <w:szCs w:val="24"/>
        </w:rPr>
        <w:t>Księgozbiór Stanisława Augusta</w:t>
      </w:r>
    </w:p>
    <w:p w14:paraId="0658815E" w14:textId="0ED0BB37" w:rsidR="00E049C8" w:rsidRDefault="00FF3D4B" w:rsidP="00FF3D4B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W maju 2022 r. w Zamku Królewskim w Warszawie było planowane wyjątkowe wydarzenie – po raz pierwszy po ponad 200 latach księgozbiór Stanisława Augusta miał ponownie wypełnić Bibliotekę Królewską. Przygotowywaną od kilku lat we współpracy </w:t>
      </w:r>
      <w:r w:rsidR="00F55B7D">
        <w:rPr>
          <w:rFonts w:ascii="Cambria" w:hAnsi="Cambria"/>
          <w:sz w:val="24"/>
          <w:szCs w:val="24"/>
        </w:rPr>
        <w:br/>
      </w:r>
      <w:r w:rsidRPr="0079114A">
        <w:rPr>
          <w:rFonts w:ascii="Cambria" w:hAnsi="Cambria"/>
          <w:sz w:val="24"/>
          <w:szCs w:val="24"/>
        </w:rPr>
        <w:t xml:space="preserve">z Narodową Biblioteką Ukrainy im. W.I. </w:t>
      </w:r>
      <w:proofErr w:type="spellStart"/>
      <w:r w:rsidRPr="0079114A">
        <w:rPr>
          <w:rFonts w:ascii="Cambria" w:hAnsi="Cambria"/>
          <w:sz w:val="24"/>
          <w:szCs w:val="24"/>
        </w:rPr>
        <w:t>Wernadskiego</w:t>
      </w:r>
      <w:proofErr w:type="spellEnd"/>
      <w:r w:rsidRPr="0079114A">
        <w:rPr>
          <w:rFonts w:ascii="Cambria" w:hAnsi="Cambria"/>
          <w:sz w:val="24"/>
          <w:szCs w:val="24"/>
        </w:rPr>
        <w:t xml:space="preserve"> w Kijowie wystawę zniweczył </w:t>
      </w:r>
      <w:r w:rsidR="0011231F" w:rsidRPr="0079114A">
        <w:rPr>
          <w:rFonts w:ascii="Cambria" w:hAnsi="Cambria"/>
          <w:sz w:val="24"/>
          <w:szCs w:val="24"/>
        </w:rPr>
        <w:t xml:space="preserve">jednak </w:t>
      </w:r>
      <w:r w:rsidRPr="0079114A">
        <w:rPr>
          <w:rFonts w:ascii="Cambria" w:hAnsi="Cambria"/>
          <w:sz w:val="24"/>
          <w:szCs w:val="24"/>
        </w:rPr>
        <w:t>rosyjski atak na Ukrainę i trwająca wojna.</w:t>
      </w:r>
      <w:r w:rsidR="0011231F" w:rsidRPr="0079114A">
        <w:rPr>
          <w:rFonts w:ascii="Cambria" w:hAnsi="Cambria"/>
          <w:sz w:val="24"/>
          <w:szCs w:val="24"/>
        </w:rPr>
        <w:t xml:space="preserve"> Nie rezygnując z planów, a odkładając je jedynie nie późniejszy czas, oddano do rąk czytelników </w:t>
      </w:r>
      <w:r w:rsidRPr="0079114A">
        <w:rPr>
          <w:rFonts w:ascii="Cambria" w:hAnsi="Cambria"/>
          <w:sz w:val="24"/>
          <w:szCs w:val="24"/>
        </w:rPr>
        <w:t>publikacje przygotowywan</w:t>
      </w:r>
      <w:r w:rsidR="008D3019">
        <w:rPr>
          <w:rFonts w:ascii="Cambria" w:hAnsi="Cambria"/>
          <w:sz w:val="24"/>
          <w:szCs w:val="24"/>
        </w:rPr>
        <w:t xml:space="preserve">e razem z wystawą </w:t>
      </w:r>
      <w:r w:rsidR="008D3019" w:rsidRPr="0079114A">
        <w:rPr>
          <w:rFonts w:ascii="Cambria" w:hAnsi="Cambria"/>
          <w:sz w:val="24"/>
          <w:szCs w:val="24"/>
        </w:rPr>
        <w:t>–</w:t>
      </w:r>
      <w:r w:rsidR="0011231F" w:rsidRPr="0079114A">
        <w:rPr>
          <w:rFonts w:ascii="Cambria" w:hAnsi="Cambria"/>
          <w:sz w:val="24"/>
          <w:szCs w:val="24"/>
        </w:rPr>
        <w:t xml:space="preserve"> d</w:t>
      </w:r>
      <w:r w:rsidRPr="0079114A">
        <w:rPr>
          <w:rFonts w:ascii="Cambria" w:hAnsi="Cambria"/>
          <w:sz w:val="24"/>
          <w:szCs w:val="24"/>
        </w:rPr>
        <w:t>wutomowy katalog prezentujący bezcenny księgozbiór Stanisława Augusta oraz zbiór esejów o królewskiej bibli</w:t>
      </w:r>
      <w:r w:rsidR="0011231F" w:rsidRPr="0079114A">
        <w:rPr>
          <w:rFonts w:ascii="Cambria" w:hAnsi="Cambria"/>
          <w:sz w:val="24"/>
          <w:szCs w:val="24"/>
        </w:rPr>
        <w:t xml:space="preserve">otece. </w:t>
      </w:r>
    </w:p>
    <w:p w14:paraId="78AAF535" w14:textId="5DA9138F" w:rsidR="00B150A6" w:rsidRPr="00B150A6" w:rsidRDefault="00B150A6" w:rsidP="00FF3D4B">
      <w:pPr>
        <w:jc w:val="both"/>
        <w:rPr>
          <w:rFonts w:ascii="Cambria" w:hAnsi="Cambria"/>
          <w:b/>
          <w:sz w:val="24"/>
          <w:szCs w:val="24"/>
        </w:rPr>
      </w:pPr>
      <w:r w:rsidRPr="00B150A6">
        <w:rPr>
          <w:rFonts w:ascii="Cambria" w:hAnsi="Cambria"/>
          <w:b/>
          <w:sz w:val="24"/>
          <w:szCs w:val="24"/>
        </w:rPr>
        <w:t>Zamek Królewski dla Ukrainy</w:t>
      </w:r>
    </w:p>
    <w:p w14:paraId="7FAD8E7B" w14:textId="61009EAC" w:rsidR="00E049C8" w:rsidRDefault="00E049C8" w:rsidP="00FF3D4B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Luty </w:t>
      </w:r>
      <w:r w:rsidR="008D3019">
        <w:rPr>
          <w:rFonts w:ascii="Cambria" w:hAnsi="Cambria"/>
          <w:sz w:val="24"/>
          <w:szCs w:val="24"/>
        </w:rPr>
        <w:t xml:space="preserve">2022 r. </w:t>
      </w:r>
      <w:r w:rsidRPr="0079114A">
        <w:rPr>
          <w:rFonts w:ascii="Cambria" w:hAnsi="Cambria"/>
          <w:sz w:val="24"/>
          <w:szCs w:val="24"/>
        </w:rPr>
        <w:t xml:space="preserve">stał się dla wszystkich przełomowym miesiącem. Po wybuchu wojny </w:t>
      </w:r>
      <w:r w:rsidR="00F55B7D">
        <w:rPr>
          <w:rFonts w:ascii="Cambria" w:hAnsi="Cambria"/>
          <w:sz w:val="24"/>
          <w:szCs w:val="24"/>
        </w:rPr>
        <w:br/>
      </w:r>
      <w:r w:rsidRPr="0079114A">
        <w:rPr>
          <w:rFonts w:ascii="Cambria" w:hAnsi="Cambria"/>
          <w:sz w:val="24"/>
          <w:szCs w:val="24"/>
        </w:rPr>
        <w:t xml:space="preserve">w Ukrainie Zamek Królewski </w:t>
      </w:r>
      <w:r w:rsidR="00441E71" w:rsidRPr="0079114A">
        <w:rPr>
          <w:rFonts w:ascii="Cambria" w:hAnsi="Cambria"/>
          <w:sz w:val="24"/>
          <w:szCs w:val="24"/>
        </w:rPr>
        <w:t xml:space="preserve">nie tylko </w:t>
      </w:r>
      <w:r w:rsidRPr="0079114A">
        <w:rPr>
          <w:rFonts w:ascii="Cambria" w:hAnsi="Cambria"/>
          <w:sz w:val="24"/>
          <w:szCs w:val="24"/>
        </w:rPr>
        <w:t>przyłączył się do akcji symbolicznie wspierających Ukrai</w:t>
      </w:r>
      <w:r w:rsidR="00441E71" w:rsidRPr="0079114A">
        <w:rPr>
          <w:rFonts w:ascii="Cambria" w:hAnsi="Cambria"/>
          <w:sz w:val="24"/>
          <w:szCs w:val="24"/>
        </w:rPr>
        <w:t>nę</w:t>
      </w:r>
      <w:r w:rsidR="008D3019">
        <w:rPr>
          <w:rFonts w:ascii="Cambria" w:hAnsi="Cambria"/>
          <w:sz w:val="24"/>
          <w:szCs w:val="24"/>
        </w:rPr>
        <w:t xml:space="preserve"> </w:t>
      </w:r>
      <w:r w:rsidR="00441E71" w:rsidRPr="0079114A">
        <w:rPr>
          <w:rFonts w:ascii="Cambria" w:hAnsi="Cambria"/>
          <w:sz w:val="24"/>
          <w:szCs w:val="24"/>
        </w:rPr>
        <w:t>(m.in. oświetlenie fasady Zamku kolorami flagi ukraińskiej), ale także praktycznie od pierwszych dni wojny otworzył swoje przestrzenie dla gości z Ukrainy. Zamkowi edukatorzy prowadzili zajęcia dla dzieci i młodzieży w języku ukraińskim,</w:t>
      </w:r>
      <w:r w:rsidR="00E972ED" w:rsidRPr="0079114A">
        <w:rPr>
          <w:rFonts w:ascii="Cambria" w:hAnsi="Cambria"/>
          <w:sz w:val="24"/>
          <w:szCs w:val="24"/>
        </w:rPr>
        <w:t xml:space="preserve"> </w:t>
      </w:r>
      <w:r w:rsidR="00F55B7D">
        <w:rPr>
          <w:rFonts w:ascii="Cambria" w:hAnsi="Cambria"/>
          <w:sz w:val="24"/>
          <w:szCs w:val="24"/>
        </w:rPr>
        <w:br/>
      </w:r>
      <w:r w:rsidR="00E972ED" w:rsidRPr="0079114A">
        <w:rPr>
          <w:rFonts w:ascii="Cambria" w:hAnsi="Cambria"/>
          <w:sz w:val="24"/>
          <w:szCs w:val="24"/>
        </w:rPr>
        <w:t>w których wzięło udział 55 grup z organizacji pracujących dla uchodźców z Ukrainy.</w:t>
      </w:r>
      <w:r w:rsidR="00441E71"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="00E972ED" w:rsidRPr="0079114A">
        <w:rPr>
          <w:rFonts w:ascii="Cambria" w:hAnsi="Cambria"/>
          <w:sz w:val="24"/>
          <w:szCs w:val="24"/>
        </w:rPr>
        <w:t>Za</w:t>
      </w:r>
      <w:r w:rsidR="00441E71" w:rsidRPr="0079114A">
        <w:rPr>
          <w:rFonts w:ascii="Cambria" w:hAnsi="Cambria"/>
          <w:sz w:val="24"/>
          <w:szCs w:val="24"/>
        </w:rPr>
        <w:t>aproponowa</w:t>
      </w:r>
      <w:r w:rsidR="006A322D">
        <w:rPr>
          <w:rFonts w:ascii="Cambria" w:hAnsi="Cambria"/>
          <w:sz w:val="24"/>
          <w:szCs w:val="24"/>
        </w:rPr>
        <w:t>no</w:t>
      </w:r>
      <w:proofErr w:type="spellEnd"/>
      <w:r w:rsidR="00E972ED" w:rsidRPr="0079114A">
        <w:rPr>
          <w:rFonts w:ascii="Cambria" w:hAnsi="Cambria"/>
          <w:sz w:val="24"/>
          <w:szCs w:val="24"/>
        </w:rPr>
        <w:t xml:space="preserve"> </w:t>
      </w:r>
      <w:r w:rsidR="00441E71" w:rsidRPr="0079114A">
        <w:rPr>
          <w:rFonts w:ascii="Cambria" w:hAnsi="Cambria"/>
          <w:sz w:val="24"/>
          <w:szCs w:val="24"/>
        </w:rPr>
        <w:t xml:space="preserve">także bezpłatne oprowadzania </w:t>
      </w:r>
      <w:r w:rsidR="00E972ED" w:rsidRPr="0079114A">
        <w:rPr>
          <w:rFonts w:ascii="Cambria" w:hAnsi="Cambria"/>
          <w:sz w:val="24"/>
          <w:szCs w:val="24"/>
        </w:rPr>
        <w:t>dla gości z Ukrainy w ich ojczystym języku, z których</w:t>
      </w:r>
      <w:r w:rsidR="00441E71" w:rsidRPr="0079114A">
        <w:rPr>
          <w:rFonts w:ascii="Cambria" w:hAnsi="Cambria"/>
          <w:sz w:val="24"/>
          <w:szCs w:val="24"/>
        </w:rPr>
        <w:t xml:space="preserve"> </w:t>
      </w:r>
      <w:r w:rsidR="00E972ED" w:rsidRPr="0079114A">
        <w:rPr>
          <w:rFonts w:ascii="Cambria" w:hAnsi="Cambria"/>
          <w:sz w:val="24"/>
          <w:szCs w:val="24"/>
        </w:rPr>
        <w:t>skorzystał</w:t>
      </w:r>
      <w:r w:rsidR="006A322D">
        <w:rPr>
          <w:rFonts w:ascii="Cambria" w:hAnsi="Cambria"/>
          <w:sz w:val="24"/>
          <w:szCs w:val="24"/>
        </w:rPr>
        <w:t>o</w:t>
      </w:r>
      <w:r w:rsidR="00441E71" w:rsidRPr="0079114A">
        <w:rPr>
          <w:rFonts w:ascii="Cambria" w:hAnsi="Cambria"/>
          <w:sz w:val="24"/>
          <w:szCs w:val="24"/>
        </w:rPr>
        <w:t xml:space="preserve"> </w:t>
      </w:r>
      <w:r w:rsidR="00E972ED" w:rsidRPr="0079114A">
        <w:rPr>
          <w:rFonts w:ascii="Cambria" w:hAnsi="Cambria"/>
          <w:sz w:val="24"/>
          <w:szCs w:val="24"/>
        </w:rPr>
        <w:t>prawie 3 tys.</w:t>
      </w:r>
      <w:r w:rsidR="00441E71" w:rsidRPr="0079114A">
        <w:rPr>
          <w:rFonts w:ascii="Cambria" w:hAnsi="Cambria"/>
          <w:sz w:val="24"/>
          <w:szCs w:val="24"/>
        </w:rPr>
        <w:t xml:space="preserve"> osób.</w:t>
      </w:r>
      <w:r w:rsidR="006A322D">
        <w:rPr>
          <w:rFonts w:ascii="Cambria" w:hAnsi="Cambria"/>
          <w:sz w:val="24"/>
          <w:szCs w:val="24"/>
        </w:rPr>
        <w:t xml:space="preserve"> (Można by dopisać zdanie, że na stronie www i w </w:t>
      </w:r>
      <w:proofErr w:type="spellStart"/>
      <w:r w:rsidR="006A322D">
        <w:rPr>
          <w:rFonts w:ascii="Cambria" w:hAnsi="Cambria"/>
          <w:sz w:val="24"/>
          <w:szCs w:val="24"/>
        </w:rPr>
        <w:t>social</w:t>
      </w:r>
      <w:proofErr w:type="spellEnd"/>
      <w:r w:rsidR="006A322D">
        <w:rPr>
          <w:rFonts w:ascii="Cambria" w:hAnsi="Cambria"/>
          <w:sz w:val="24"/>
          <w:szCs w:val="24"/>
        </w:rPr>
        <w:t xml:space="preserve"> mediach pojawiła się komunikacja w jęz. ukraińskim)</w:t>
      </w:r>
    </w:p>
    <w:p w14:paraId="08CAEBD1" w14:textId="582AA45D" w:rsidR="00B150A6" w:rsidRPr="00B150A6" w:rsidRDefault="00B150A6" w:rsidP="00FF3D4B">
      <w:pPr>
        <w:jc w:val="both"/>
        <w:rPr>
          <w:rFonts w:ascii="Cambria" w:hAnsi="Cambria"/>
          <w:b/>
          <w:sz w:val="24"/>
          <w:szCs w:val="24"/>
        </w:rPr>
      </w:pPr>
      <w:r w:rsidRPr="00B150A6">
        <w:rPr>
          <w:rFonts w:ascii="Cambria" w:hAnsi="Cambria"/>
          <w:b/>
          <w:sz w:val="24"/>
          <w:szCs w:val="24"/>
        </w:rPr>
        <w:t>Jubileusz odbudowy Zamku Królewskiego w Warszawie</w:t>
      </w:r>
    </w:p>
    <w:p w14:paraId="075C8890" w14:textId="7D0EE224" w:rsidR="00712B50" w:rsidRDefault="00E01DDF" w:rsidP="00712B50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2022 to także kolejny rok wielkiego </w:t>
      </w:r>
      <w:r w:rsidR="006A322D">
        <w:rPr>
          <w:rFonts w:ascii="Cambria" w:hAnsi="Cambria"/>
          <w:sz w:val="24"/>
          <w:szCs w:val="24"/>
        </w:rPr>
        <w:t>j</w:t>
      </w:r>
      <w:r w:rsidRPr="0079114A">
        <w:rPr>
          <w:rFonts w:ascii="Cambria" w:hAnsi="Cambria"/>
          <w:sz w:val="24"/>
          <w:szCs w:val="24"/>
        </w:rPr>
        <w:t xml:space="preserve">ubileuszu odbudowy Zamku Królewskiego </w:t>
      </w:r>
      <w:r w:rsidR="00F55B7D">
        <w:rPr>
          <w:rFonts w:ascii="Cambria" w:hAnsi="Cambria"/>
          <w:sz w:val="24"/>
          <w:szCs w:val="24"/>
        </w:rPr>
        <w:br/>
      </w:r>
      <w:r w:rsidRPr="0079114A">
        <w:rPr>
          <w:rFonts w:ascii="Cambria" w:hAnsi="Cambria"/>
          <w:sz w:val="24"/>
          <w:szCs w:val="24"/>
        </w:rPr>
        <w:t xml:space="preserve">w Warszawie. </w:t>
      </w:r>
      <w:r w:rsidR="00994E53" w:rsidRPr="0079114A">
        <w:rPr>
          <w:rFonts w:ascii="Cambria" w:hAnsi="Cambria"/>
          <w:sz w:val="24"/>
          <w:szCs w:val="24"/>
        </w:rPr>
        <w:t xml:space="preserve">Entuzjazm warszawiaków, ale także turystów wzbudził  </w:t>
      </w:r>
      <w:r w:rsidR="006A322D" w:rsidRPr="0079114A">
        <w:rPr>
          <w:rFonts w:ascii="Cambria" w:hAnsi="Cambria"/>
          <w:sz w:val="24"/>
          <w:szCs w:val="24"/>
        </w:rPr>
        <w:t xml:space="preserve">Piknik Jubileuszowy </w:t>
      </w:r>
      <w:r w:rsidR="00994E53" w:rsidRPr="0079114A">
        <w:rPr>
          <w:rFonts w:ascii="Cambria" w:hAnsi="Cambria"/>
          <w:sz w:val="24"/>
          <w:szCs w:val="24"/>
        </w:rPr>
        <w:t>w Ogrodach Królewskich, radosna rodzinna impreza na świeżym powietrzu. Frekwencja ponownie dopisała – blisko 20 tys</w:t>
      </w:r>
      <w:r w:rsidR="006A322D">
        <w:rPr>
          <w:rFonts w:ascii="Cambria" w:hAnsi="Cambria"/>
          <w:sz w:val="24"/>
          <w:szCs w:val="24"/>
        </w:rPr>
        <w:t>.</w:t>
      </w:r>
      <w:r w:rsidR="00994E53" w:rsidRPr="0079114A">
        <w:rPr>
          <w:rFonts w:ascii="Cambria" w:hAnsi="Cambria"/>
          <w:sz w:val="24"/>
          <w:szCs w:val="24"/>
        </w:rPr>
        <w:t xml:space="preserve"> osób odwiedziło ogrody zamkowe, a także Apartamenty Królewskie i Apartament </w:t>
      </w:r>
      <w:r w:rsidR="006A322D">
        <w:rPr>
          <w:rFonts w:ascii="Cambria" w:hAnsi="Cambria"/>
          <w:sz w:val="24"/>
          <w:szCs w:val="24"/>
        </w:rPr>
        <w:t>K</w:t>
      </w:r>
      <w:r w:rsidR="00994E53" w:rsidRPr="0079114A">
        <w:rPr>
          <w:rFonts w:ascii="Cambria" w:hAnsi="Cambria"/>
          <w:sz w:val="24"/>
          <w:szCs w:val="24"/>
        </w:rPr>
        <w:t xml:space="preserve">sięcia Józefa Poniatowskiego w ramach bezpłatnego zwiedzania. </w:t>
      </w:r>
    </w:p>
    <w:p w14:paraId="1F6B10B6" w14:textId="2E9D1671" w:rsidR="00712B50" w:rsidRDefault="00994E53" w:rsidP="00712B50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>Wśr</w:t>
      </w:r>
      <w:r w:rsidR="00600301">
        <w:rPr>
          <w:rFonts w:ascii="Cambria" w:hAnsi="Cambria"/>
          <w:sz w:val="24"/>
          <w:szCs w:val="24"/>
        </w:rPr>
        <w:t>ód wydarzeń jubileuszowych ważn</w:t>
      </w:r>
      <w:r w:rsidRPr="0079114A">
        <w:rPr>
          <w:rFonts w:ascii="Cambria" w:hAnsi="Cambria"/>
          <w:sz w:val="24"/>
          <w:szCs w:val="24"/>
        </w:rPr>
        <w:t>e miejsce zajęła</w:t>
      </w:r>
      <w:r w:rsidR="00E01DDF" w:rsidRPr="0079114A">
        <w:rPr>
          <w:rFonts w:ascii="Cambria" w:hAnsi="Cambria"/>
          <w:sz w:val="24"/>
          <w:szCs w:val="24"/>
        </w:rPr>
        <w:t xml:space="preserve"> </w:t>
      </w:r>
      <w:r w:rsidRPr="0079114A">
        <w:rPr>
          <w:rFonts w:ascii="Cambria" w:hAnsi="Cambria"/>
          <w:sz w:val="24"/>
          <w:szCs w:val="24"/>
        </w:rPr>
        <w:t>trzydniowa</w:t>
      </w:r>
      <w:r w:rsidR="00E01DDF" w:rsidRPr="0079114A">
        <w:rPr>
          <w:rFonts w:ascii="Cambria" w:hAnsi="Cambria"/>
          <w:sz w:val="24"/>
          <w:szCs w:val="24"/>
        </w:rPr>
        <w:t xml:space="preserve"> konferencj</w:t>
      </w:r>
      <w:r w:rsidRPr="0079114A">
        <w:rPr>
          <w:rFonts w:ascii="Cambria" w:hAnsi="Cambria"/>
          <w:sz w:val="24"/>
          <w:szCs w:val="24"/>
        </w:rPr>
        <w:t>a naukowa</w:t>
      </w:r>
      <w:r w:rsidR="00E01DDF" w:rsidRPr="0079114A">
        <w:rPr>
          <w:rFonts w:ascii="Cambria" w:hAnsi="Cambria"/>
          <w:sz w:val="24"/>
          <w:szCs w:val="24"/>
        </w:rPr>
        <w:t xml:space="preserve"> </w:t>
      </w:r>
      <w:r w:rsidR="00E01DDF" w:rsidRPr="0079114A">
        <w:rPr>
          <w:rFonts w:ascii="Cambria" w:hAnsi="Cambria"/>
          <w:i/>
          <w:sz w:val="24"/>
          <w:szCs w:val="24"/>
        </w:rPr>
        <w:t>Odbudowa, restytucja czy trwała ruina? Nowe życie obiektów rezydencjonalnych</w:t>
      </w:r>
      <w:r w:rsidR="00536FD3" w:rsidRPr="0079114A">
        <w:rPr>
          <w:rFonts w:ascii="Cambria" w:hAnsi="Cambria"/>
          <w:sz w:val="24"/>
          <w:szCs w:val="24"/>
        </w:rPr>
        <w:t xml:space="preserve">, </w:t>
      </w:r>
      <w:r w:rsidRPr="0079114A">
        <w:rPr>
          <w:rFonts w:ascii="Cambria" w:hAnsi="Cambria"/>
          <w:sz w:val="24"/>
          <w:szCs w:val="24"/>
        </w:rPr>
        <w:t>podczas której</w:t>
      </w:r>
      <w:r w:rsidR="00536FD3" w:rsidRPr="0079114A">
        <w:rPr>
          <w:rFonts w:ascii="Cambria" w:hAnsi="Cambria"/>
          <w:sz w:val="24"/>
          <w:szCs w:val="24"/>
        </w:rPr>
        <w:t xml:space="preserve"> </w:t>
      </w:r>
      <w:r w:rsidRPr="0079114A">
        <w:rPr>
          <w:rFonts w:ascii="Cambria" w:hAnsi="Cambria"/>
          <w:sz w:val="24"/>
          <w:szCs w:val="24"/>
        </w:rPr>
        <w:t>nie tylko przedstawiono</w:t>
      </w:r>
      <w:r w:rsidR="00536FD3" w:rsidRPr="0079114A">
        <w:rPr>
          <w:rFonts w:ascii="Cambria" w:hAnsi="Cambria"/>
          <w:sz w:val="24"/>
          <w:szCs w:val="24"/>
        </w:rPr>
        <w:t xml:space="preserve"> złożoność procesu odbudowy obiektów zabytkowych, począwszy od podjęcia decyzji poprzez realizację </w:t>
      </w:r>
      <w:r w:rsidR="00712B50">
        <w:rPr>
          <w:rFonts w:ascii="Cambria" w:hAnsi="Cambria"/>
          <w:sz w:val="24"/>
          <w:szCs w:val="24"/>
        </w:rPr>
        <w:t>po</w:t>
      </w:r>
      <w:r w:rsidR="00536FD3" w:rsidRPr="0079114A">
        <w:rPr>
          <w:rFonts w:ascii="Cambria" w:hAnsi="Cambria"/>
          <w:sz w:val="24"/>
          <w:szCs w:val="24"/>
        </w:rPr>
        <w:t xml:space="preserve"> ocen</w:t>
      </w:r>
      <w:r w:rsidR="00712B50">
        <w:rPr>
          <w:rFonts w:ascii="Cambria" w:hAnsi="Cambria"/>
          <w:sz w:val="24"/>
          <w:szCs w:val="24"/>
        </w:rPr>
        <w:t>ę</w:t>
      </w:r>
      <w:r w:rsidR="00536FD3" w:rsidRPr="0079114A">
        <w:rPr>
          <w:rFonts w:ascii="Cambria" w:hAnsi="Cambria"/>
          <w:sz w:val="24"/>
          <w:szCs w:val="24"/>
        </w:rPr>
        <w:t xml:space="preserve"> efektów końcowych, ale również zaprezentowa</w:t>
      </w:r>
      <w:r w:rsidRPr="0079114A">
        <w:rPr>
          <w:rFonts w:ascii="Cambria" w:hAnsi="Cambria"/>
          <w:sz w:val="24"/>
          <w:szCs w:val="24"/>
        </w:rPr>
        <w:t>no</w:t>
      </w:r>
      <w:r w:rsidR="00536FD3" w:rsidRPr="0079114A">
        <w:rPr>
          <w:rFonts w:ascii="Cambria" w:hAnsi="Cambria"/>
          <w:sz w:val="24"/>
          <w:szCs w:val="24"/>
        </w:rPr>
        <w:t xml:space="preserve"> inne teorie konserwatorskie dotyczące ochrony obiektów zabytkowych. </w:t>
      </w:r>
    </w:p>
    <w:p w14:paraId="71E394D8" w14:textId="5B72B01C" w:rsidR="00E01DDF" w:rsidRPr="0058295F" w:rsidRDefault="0058295F" w:rsidP="00712B50">
      <w:pPr>
        <w:jc w:val="both"/>
        <w:rPr>
          <w:rFonts w:ascii="Cambria" w:hAnsi="Cambria"/>
          <w:sz w:val="24"/>
          <w:szCs w:val="24"/>
        </w:rPr>
      </w:pPr>
      <w:r w:rsidRPr="0058295F">
        <w:rPr>
          <w:rFonts w:ascii="Cambria" w:hAnsi="Cambria"/>
          <w:sz w:val="24"/>
          <w:szCs w:val="24"/>
        </w:rPr>
        <w:lastRenderedPageBreak/>
        <w:t xml:space="preserve">Pod </w:t>
      </w:r>
      <w:r>
        <w:rPr>
          <w:rFonts w:ascii="Cambria" w:hAnsi="Cambria"/>
          <w:sz w:val="24"/>
          <w:szCs w:val="24"/>
        </w:rPr>
        <w:t>koniec roku ukazał się p</w:t>
      </w:r>
      <w:r w:rsidRPr="0058295F">
        <w:rPr>
          <w:rFonts w:ascii="Cambria" w:hAnsi="Cambria"/>
          <w:sz w:val="24"/>
          <w:szCs w:val="24"/>
        </w:rPr>
        <w:t xml:space="preserve">ierwszy tom nowej zamkowej serii </w:t>
      </w:r>
      <w:r w:rsidRPr="0058295F">
        <w:rPr>
          <w:rFonts w:ascii="Cambria" w:hAnsi="Cambria"/>
          <w:i/>
          <w:sz w:val="24"/>
          <w:szCs w:val="24"/>
        </w:rPr>
        <w:t>Archiwum otwarte</w:t>
      </w:r>
      <w:r w:rsidR="00712B50">
        <w:rPr>
          <w:rFonts w:ascii="Cambria" w:hAnsi="Cambria"/>
          <w:i/>
          <w:sz w:val="24"/>
          <w:szCs w:val="24"/>
        </w:rPr>
        <w:t xml:space="preserve"> –</w:t>
      </w:r>
      <w:r>
        <w:rPr>
          <w:rFonts w:ascii="Cambria" w:hAnsi="Cambria"/>
          <w:sz w:val="24"/>
          <w:szCs w:val="24"/>
        </w:rPr>
        <w:t xml:space="preserve"> jubileuszowa publikacja </w:t>
      </w:r>
      <w:r w:rsidRPr="0058295F">
        <w:rPr>
          <w:rFonts w:ascii="Cambria" w:hAnsi="Cambria"/>
          <w:i/>
          <w:sz w:val="24"/>
          <w:szCs w:val="24"/>
        </w:rPr>
        <w:t>Obywatelski Komitet Odbudowy Zamku Królewskiego w Warszawie. Wybór materiałów źródłowych z lat 197–1984</w:t>
      </w:r>
      <w:r w:rsidRPr="0058295F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Książka prezentuje r</w:t>
      </w:r>
      <w:r w:rsidRPr="0058295F">
        <w:rPr>
          <w:rFonts w:ascii="Cambria" w:hAnsi="Cambria"/>
          <w:sz w:val="24"/>
          <w:szCs w:val="24"/>
        </w:rPr>
        <w:t xml:space="preserve">óżnorodne materiały źródłowe, zwłaszcza te związane z Zamkiem Królewskim i jego losami, dokumenty opatrzone komentarzem historycznym i edytorskim zachęcają do samodzielnego odkrywania przeszłości. </w:t>
      </w:r>
    </w:p>
    <w:p w14:paraId="1FD5C980" w14:textId="44474B21" w:rsidR="00B22439" w:rsidRDefault="00B22439" w:rsidP="00E01DDF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Zamek Królewski </w:t>
      </w:r>
      <w:r w:rsidR="00994E53" w:rsidRPr="0079114A">
        <w:rPr>
          <w:rFonts w:ascii="Cambria" w:hAnsi="Cambria"/>
          <w:sz w:val="24"/>
          <w:szCs w:val="24"/>
        </w:rPr>
        <w:t xml:space="preserve">tradycyjnie </w:t>
      </w:r>
      <w:r w:rsidRPr="0079114A">
        <w:rPr>
          <w:rFonts w:ascii="Cambria" w:hAnsi="Cambria"/>
          <w:sz w:val="24"/>
          <w:szCs w:val="24"/>
        </w:rPr>
        <w:t xml:space="preserve">zaproponował </w:t>
      </w:r>
      <w:r w:rsidR="00712B50">
        <w:rPr>
          <w:rFonts w:ascii="Cambria" w:hAnsi="Cambria"/>
          <w:sz w:val="24"/>
          <w:szCs w:val="24"/>
        </w:rPr>
        <w:t xml:space="preserve">także </w:t>
      </w:r>
      <w:r w:rsidRPr="0079114A">
        <w:rPr>
          <w:rFonts w:ascii="Cambria" w:hAnsi="Cambria"/>
          <w:sz w:val="24"/>
          <w:szCs w:val="24"/>
        </w:rPr>
        <w:t xml:space="preserve">cykle wykładów przygotowanych specjalnie w związku z </w:t>
      </w:r>
      <w:r w:rsidR="008D3019">
        <w:rPr>
          <w:rFonts w:ascii="Cambria" w:hAnsi="Cambria"/>
          <w:sz w:val="24"/>
          <w:szCs w:val="24"/>
        </w:rPr>
        <w:t>wystawami czasowymi, konferencje naukowe</w:t>
      </w:r>
      <w:r w:rsidRPr="0079114A">
        <w:rPr>
          <w:rFonts w:ascii="Cambria" w:hAnsi="Cambria"/>
          <w:sz w:val="24"/>
          <w:szCs w:val="24"/>
        </w:rPr>
        <w:t>, a także debat</w:t>
      </w:r>
      <w:r w:rsidR="008D3019">
        <w:rPr>
          <w:rFonts w:ascii="Cambria" w:hAnsi="Cambria"/>
          <w:sz w:val="24"/>
          <w:szCs w:val="24"/>
        </w:rPr>
        <w:t>y</w:t>
      </w:r>
      <w:r w:rsidRPr="0079114A">
        <w:rPr>
          <w:rFonts w:ascii="Cambria" w:hAnsi="Cambria"/>
          <w:sz w:val="24"/>
          <w:szCs w:val="24"/>
        </w:rPr>
        <w:t xml:space="preserve"> filozoficzn</w:t>
      </w:r>
      <w:r w:rsidR="008D3019">
        <w:rPr>
          <w:rFonts w:ascii="Cambria" w:hAnsi="Cambria"/>
          <w:sz w:val="24"/>
          <w:szCs w:val="24"/>
        </w:rPr>
        <w:t>e</w:t>
      </w:r>
      <w:r w:rsidRPr="0079114A">
        <w:rPr>
          <w:rFonts w:ascii="Cambria" w:hAnsi="Cambria"/>
          <w:sz w:val="24"/>
          <w:szCs w:val="24"/>
        </w:rPr>
        <w:t>.</w:t>
      </w:r>
    </w:p>
    <w:p w14:paraId="0252461D" w14:textId="343DEC5A" w:rsidR="00B150A6" w:rsidRPr="00B150A6" w:rsidRDefault="00B150A6" w:rsidP="00E01DDF">
      <w:pPr>
        <w:jc w:val="both"/>
        <w:rPr>
          <w:rFonts w:ascii="Cambria" w:hAnsi="Cambria"/>
          <w:b/>
          <w:sz w:val="24"/>
          <w:szCs w:val="24"/>
        </w:rPr>
      </w:pPr>
      <w:r w:rsidRPr="00B150A6">
        <w:rPr>
          <w:rFonts w:ascii="Cambria" w:hAnsi="Cambria"/>
          <w:b/>
          <w:sz w:val="24"/>
          <w:szCs w:val="24"/>
        </w:rPr>
        <w:t>Rozbudowa kolekcji</w:t>
      </w:r>
    </w:p>
    <w:p w14:paraId="154C18DB" w14:textId="46A10E90" w:rsidR="004D2711" w:rsidRDefault="004D2711" w:rsidP="004D2711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W ostatnich tygodniach 2022 r. kolekcja Zamku Królewskiego została wzbogacona o nowe nabytki, wśród których w pierwszej kolejności należy wymienić obrazy Bernarda Bellotta, zwanego Canalettem oraz Marcella Bacciarellego. </w:t>
      </w:r>
      <w:r w:rsidRPr="0079114A">
        <w:rPr>
          <w:rFonts w:ascii="Cambria" w:hAnsi="Cambria"/>
          <w:i/>
          <w:sz w:val="24"/>
          <w:szCs w:val="24"/>
        </w:rPr>
        <w:t xml:space="preserve">Portret konny pazia </w:t>
      </w:r>
      <w:proofErr w:type="spellStart"/>
      <w:r w:rsidRPr="0079114A">
        <w:rPr>
          <w:rFonts w:ascii="Cambria" w:hAnsi="Cambria"/>
          <w:i/>
          <w:sz w:val="24"/>
          <w:szCs w:val="24"/>
        </w:rPr>
        <w:t>Gintowta</w:t>
      </w:r>
      <w:proofErr w:type="spellEnd"/>
      <w:r w:rsidRPr="0079114A">
        <w:rPr>
          <w:rFonts w:ascii="Cambria" w:hAnsi="Cambria"/>
          <w:sz w:val="24"/>
          <w:szCs w:val="24"/>
        </w:rPr>
        <w:t xml:space="preserve"> Bellotta to dzieło, które znajdowało się w kolekcji króla Stanisława Augusta, co potwierdzają zachowane spisy inwentarzowe. </w:t>
      </w:r>
      <w:r w:rsidRPr="0079114A">
        <w:rPr>
          <w:rFonts w:ascii="Cambria" w:hAnsi="Cambria"/>
          <w:i/>
          <w:sz w:val="24"/>
          <w:szCs w:val="24"/>
        </w:rPr>
        <w:t xml:space="preserve">Portret Alberta Kazimierza Sasko–Cieszyńskiego </w:t>
      </w:r>
      <w:r w:rsidRPr="0079114A">
        <w:rPr>
          <w:rFonts w:ascii="Cambria" w:hAnsi="Cambria"/>
          <w:sz w:val="24"/>
          <w:szCs w:val="24"/>
        </w:rPr>
        <w:t xml:space="preserve">Bacciarellego namalowany został na zamówienie dworu cesarskiego, ale w okresie panowania ostatniego króla Polski. Obaj artyści, wybitni przedstawiciele stylu klasycystycznego, piastowali funkcję nadwornych malarzy Stanisława Augusta, a ich liczne dzieła do dziś współtworzą trzon kolekcji sztuki Zamku Królewskiego w Warszawie. Wśród nowych nabytków znalazły się także pojedyncze egzemplarze porcelany miśnieńskiej, rycina </w:t>
      </w:r>
      <w:r w:rsidRPr="0079114A">
        <w:rPr>
          <w:rFonts w:ascii="Cambria" w:hAnsi="Cambria"/>
          <w:i/>
          <w:sz w:val="24"/>
          <w:szCs w:val="24"/>
        </w:rPr>
        <w:t>Portret Stanisława Augusta Poniatowskiego</w:t>
      </w:r>
      <w:r w:rsidRPr="0079114A">
        <w:rPr>
          <w:rFonts w:ascii="Cambria" w:hAnsi="Cambria"/>
          <w:sz w:val="24"/>
          <w:szCs w:val="24"/>
        </w:rPr>
        <w:t xml:space="preserve"> Samuela </w:t>
      </w:r>
      <w:proofErr w:type="spellStart"/>
      <w:r w:rsidRPr="0079114A">
        <w:rPr>
          <w:rFonts w:ascii="Cambria" w:hAnsi="Cambria"/>
          <w:sz w:val="24"/>
          <w:szCs w:val="24"/>
        </w:rPr>
        <w:t>Gottloba</w:t>
      </w:r>
      <w:proofErr w:type="spellEnd"/>
      <w:r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Pr="0079114A">
        <w:rPr>
          <w:rFonts w:ascii="Cambria" w:hAnsi="Cambria"/>
          <w:sz w:val="24"/>
          <w:szCs w:val="24"/>
        </w:rPr>
        <w:t>Kuetnera</w:t>
      </w:r>
      <w:proofErr w:type="spellEnd"/>
      <w:r w:rsidRPr="0079114A">
        <w:rPr>
          <w:rFonts w:ascii="Cambria" w:hAnsi="Cambria"/>
          <w:sz w:val="24"/>
          <w:szCs w:val="24"/>
        </w:rPr>
        <w:t xml:space="preserve">, wykonana na podstawie obrazu Marcella Bacciarellego, XVI-wieczna zbroja turniejowa wywodząca się z kręgu kultury niemieckiej, obraz </w:t>
      </w:r>
      <w:proofErr w:type="spellStart"/>
      <w:r w:rsidRPr="0079114A">
        <w:rPr>
          <w:rFonts w:ascii="Cambria" w:hAnsi="Cambria"/>
          <w:sz w:val="24"/>
          <w:szCs w:val="24"/>
        </w:rPr>
        <w:t>Horace’a</w:t>
      </w:r>
      <w:proofErr w:type="spellEnd"/>
      <w:r w:rsidRPr="0079114A">
        <w:rPr>
          <w:rFonts w:ascii="Cambria" w:hAnsi="Cambria"/>
          <w:sz w:val="24"/>
          <w:szCs w:val="24"/>
        </w:rPr>
        <w:t xml:space="preserve"> Verneta </w:t>
      </w:r>
      <w:proofErr w:type="spellStart"/>
      <w:r w:rsidRPr="0079114A">
        <w:rPr>
          <w:rFonts w:ascii="Cambria" w:hAnsi="Cambria"/>
          <w:i/>
          <w:sz w:val="24"/>
          <w:szCs w:val="24"/>
        </w:rPr>
        <w:t>César</w:t>
      </w:r>
      <w:proofErr w:type="spellEnd"/>
      <w:r w:rsidRPr="0079114A">
        <w:rPr>
          <w:rFonts w:ascii="Cambria" w:hAnsi="Cambria"/>
          <w:i/>
          <w:sz w:val="24"/>
          <w:szCs w:val="24"/>
        </w:rPr>
        <w:t xml:space="preserve"> de </w:t>
      </w:r>
      <w:proofErr w:type="spellStart"/>
      <w:r w:rsidRPr="0079114A">
        <w:rPr>
          <w:rFonts w:ascii="Cambria" w:hAnsi="Cambria"/>
          <w:i/>
          <w:sz w:val="24"/>
          <w:szCs w:val="24"/>
        </w:rPr>
        <w:t>Vachon</w:t>
      </w:r>
      <w:proofErr w:type="spellEnd"/>
      <w:r w:rsidRPr="0079114A">
        <w:rPr>
          <w:rFonts w:ascii="Cambria" w:hAnsi="Cambria"/>
          <w:i/>
          <w:sz w:val="24"/>
          <w:szCs w:val="24"/>
        </w:rPr>
        <w:t xml:space="preserve"> de Belmont-</w:t>
      </w:r>
      <w:proofErr w:type="spellStart"/>
      <w:r w:rsidRPr="0079114A">
        <w:rPr>
          <w:rFonts w:ascii="Cambria" w:hAnsi="Cambria"/>
          <w:i/>
          <w:sz w:val="24"/>
          <w:szCs w:val="24"/>
        </w:rPr>
        <w:t>Briançon</w:t>
      </w:r>
      <w:proofErr w:type="spellEnd"/>
      <w:r w:rsidRPr="0079114A">
        <w:rPr>
          <w:rFonts w:ascii="Cambria" w:hAnsi="Cambria"/>
          <w:i/>
          <w:sz w:val="24"/>
          <w:szCs w:val="24"/>
        </w:rPr>
        <w:t>, pułkownik 3 pułku gwardii honorowej w dniu bitwy pod Reims</w:t>
      </w:r>
      <w:r w:rsidRPr="0079114A">
        <w:rPr>
          <w:rFonts w:ascii="Cambria" w:hAnsi="Cambria"/>
          <w:sz w:val="24"/>
          <w:szCs w:val="24"/>
        </w:rPr>
        <w:t xml:space="preserve"> oraz obraz François-Pascala-Simona </w:t>
      </w:r>
      <w:proofErr w:type="spellStart"/>
      <w:r w:rsidRPr="0079114A">
        <w:rPr>
          <w:rFonts w:ascii="Cambria" w:hAnsi="Cambria"/>
          <w:sz w:val="24"/>
          <w:szCs w:val="24"/>
        </w:rPr>
        <w:t>Gérarda</w:t>
      </w:r>
      <w:proofErr w:type="spellEnd"/>
      <w:r w:rsidRPr="0079114A">
        <w:rPr>
          <w:rFonts w:ascii="Cambria" w:hAnsi="Cambria"/>
          <w:sz w:val="24"/>
          <w:szCs w:val="24"/>
        </w:rPr>
        <w:t xml:space="preserve"> </w:t>
      </w:r>
      <w:r w:rsidRPr="0079114A">
        <w:rPr>
          <w:rFonts w:ascii="Cambria" w:hAnsi="Cambria"/>
          <w:i/>
          <w:sz w:val="24"/>
          <w:szCs w:val="24"/>
        </w:rPr>
        <w:t>Szkic portretu króla Murata</w:t>
      </w:r>
      <w:r w:rsidRPr="0079114A">
        <w:rPr>
          <w:rFonts w:ascii="Cambria" w:hAnsi="Cambria"/>
          <w:sz w:val="24"/>
          <w:szCs w:val="24"/>
        </w:rPr>
        <w:t>.</w:t>
      </w:r>
    </w:p>
    <w:p w14:paraId="2BB88A4C" w14:textId="14E76460" w:rsidR="00B150A6" w:rsidRPr="00B150A6" w:rsidRDefault="00B150A6" w:rsidP="004D2711">
      <w:pPr>
        <w:jc w:val="both"/>
        <w:rPr>
          <w:rFonts w:ascii="Cambria" w:hAnsi="Cambria"/>
          <w:b/>
          <w:sz w:val="24"/>
          <w:szCs w:val="24"/>
        </w:rPr>
      </w:pPr>
      <w:r w:rsidRPr="00B150A6">
        <w:rPr>
          <w:rFonts w:ascii="Cambria" w:hAnsi="Cambria"/>
          <w:b/>
          <w:sz w:val="24"/>
          <w:szCs w:val="24"/>
        </w:rPr>
        <w:t>Edukacja</w:t>
      </w:r>
    </w:p>
    <w:p w14:paraId="20DD8510" w14:textId="3774656E" w:rsidR="00E76F7A" w:rsidRDefault="00B22439" w:rsidP="00E01DDF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Zamek Królewski od lat jest instytucją z bogatą, zróżnicowaną, a co najważniejsze także bardzo ciekawą propozycją edukacyjną. </w:t>
      </w:r>
      <w:r w:rsidR="00C04412" w:rsidRPr="0079114A">
        <w:rPr>
          <w:rFonts w:ascii="Cambria" w:hAnsi="Cambria"/>
          <w:sz w:val="24"/>
          <w:szCs w:val="24"/>
        </w:rPr>
        <w:t>W ubiegłym roku z</w:t>
      </w:r>
      <w:r w:rsidRPr="0079114A">
        <w:rPr>
          <w:rFonts w:ascii="Cambria" w:hAnsi="Cambria"/>
          <w:sz w:val="24"/>
          <w:szCs w:val="24"/>
        </w:rPr>
        <w:t xml:space="preserve"> oferty przygotowanej przez Dział Edukacji</w:t>
      </w:r>
      <w:r w:rsidR="00E76F7A" w:rsidRPr="00E76F7A">
        <w:rPr>
          <w:rFonts w:ascii="Cambria" w:hAnsi="Cambria"/>
          <w:sz w:val="24"/>
          <w:szCs w:val="24"/>
        </w:rPr>
        <w:t xml:space="preserve"> </w:t>
      </w:r>
      <w:r w:rsidR="00E76F7A" w:rsidRPr="0079114A">
        <w:rPr>
          <w:rFonts w:ascii="Cambria" w:hAnsi="Cambria"/>
          <w:sz w:val="24"/>
          <w:szCs w:val="24"/>
        </w:rPr>
        <w:t>skorzystało ponad 39 tys. Osób</w:t>
      </w:r>
      <w:r w:rsidR="00E76F7A">
        <w:rPr>
          <w:rFonts w:ascii="Cambria" w:hAnsi="Cambria"/>
          <w:sz w:val="24"/>
          <w:szCs w:val="24"/>
        </w:rPr>
        <w:t>.</w:t>
      </w:r>
      <w:r w:rsidRPr="0079114A">
        <w:rPr>
          <w:rFonts w:ascii="Cambria" w:hAnsi="Cambria"/>
          <w:sz w:val="24"/>
          <w:szCs w:val="24"/>
        </w:rPr>
        <w:t xml:space="preserve"> </w:t>
      </w:r>
      <w:r w:rsidR="00E76F7A">
        <w:rPr>
          <w:rFonts w:ascii="Cambria" w:hAnsi="Cambria"/>
          <w:sz w:val="24"/>
          <w:szCs w:val="24"/>
        </w:rPr>
        <w:t>O</w:t>
      </w:r>
      <w:r w:rsidRPr="0079114A">
        <w:rPr>
          <w:rFonts w:ascii="Cambria" w:hAnsi="Cambria"/>
          <w:sz w:val="24"/>
          <w:szCs w:val="24"/>
        </w:rPr>
        <w:t>bejm</w:t>
      </w:r>
      <w:r w:rsidR="00E76F7A">
        <w:rPr>
          <w:rFonts w:ascii="Cambria" w:hAnsi="Cambria"/>
          <w:sz w:val="24"/>
          <w:szCs w:val="24"/>
        </w:rPr>
        <w:t>owała ona</w:t>
      </w:r>
      <w:r w:rsidRPr="0079114A">
        <w:rPr>
          <w:rFonts w:ascii="Cambria" w:hAnsi="Cambria"/>
          <w:sz w:val="24"/>
          <w:szCs w:val="24"/>
        </w:rPr>
        <w:t xml:space="preserve"> m.in. lekcje i warsztaty dla szkół, lekcje z przedstawieniami teatralnymi, spotkania z kuratorami, warsztaty plastyczne</w:t>
      </w:r>
      <w:r w:rsidR="00C04412" w:rsidRPr="0079114A">
        <w:rPr>
          <w:rFonts w:ascii="Cambria" w:hAnsi="Cambria"/>
          <w:sz w:val="24"/>
          <w:szCs w:val="24"/>
        </w:rPr>
        <w:t>, kursy malarstwa i rysunku, animacje w przes</w:t>
      </w:r>
      <w:r w:rsidR="008D3019">
        <w:rPr>
          <w:rFonts w:ascii="Cambria" w:hAnsi="Cambria"/>
          <w:sz w:val="24"/>
          <w:szCs w:val="24"/>
        </w:rPr>
        <w:t>trzeniach działań twórczych na wystawach czasowych</w:t>
      </w:r>
      <w:r w:rsidR="00E76F7A">
        <w:rPr>
          <w:rFonts w:ascii="Cambria" w:hAnsi="Cambria"/>
          <w:sz w:val="24"/>
          <w:szCs w:val="24"/>
        </w:rPr>
        <w:t xml:space="preserve"> i</w:t>
      </w:r>
      <w:r w:rsidR="00C04412" w:rsidRPr="0079114A">
        <w:rPr>
          <w:rFonts w:ascii="Cambria" w:hAnsi="Cambria"/>
          <w:sz w:val="24"/>
          <w:szCs w:val="24"/>
        </w:rPr>
        <w:t xml:space="preserve"> warsztaty dla młodzieży</w:t>
      </w:r>
      <w:r w:rsidR="00E76F7A">
        <w:rPr>
          <w:rFonts w:ascii="Cambria" w:hAnsi="Cambria"/>
          <w:sz w:val="24"/>
          <w:szCs w:val="24"/>
        </w:rPr>
        <w:t>.</w:t>
      </w:r>
    </w:p>
    <w:p w14:paraId="5E523EFE" w14:textId="08E9CE54" w:rsidR="00B22439" w:rsidRDefault="00C04412" w:rsidP="00E01DDF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>Zamek jest także instytucją coraz bardziej otwartą dla gości z</w:t>
      </w:r>
      <w:r w:rsidR="00600301">
        <w:rPr>
          <w:rFonts w:ascii="Cambria" w:hAnsi="Cambria"/>
          <w:sz w:val="24"/>
          <w:szCs w:val="24"/>
        </w:rPr>
        <w:t>e</w:t>
      </w:r>
      <w:r w:rsidRPr="0079114A">
        <w:rPr>
          <w:rFonts w:ascii="Cambria" w:hAnsi="Cambria"/>
          <w:sz w:val="24"/>
          <w:szCs w:val="24"/>
        </w:rPr>
        <w:t xml:space="preserve"> </w:t>
      </w:r>
      <w:r w:rsidR="00600301">
        <w:rPr>
          <w:rFonts w:ascii="Cambria" w:hAnsi="Cambria"/>
          <w:sz w:val="24"/>
          <w:szCs w:val="24"/>
        </w:rPr>
        <w:t>specjalnymi</w:t>
      </w:r>
      <w:r w:rsidRPr="0079114A">
        <w:rPr>
          <w:rFonts w:ascii="Cambria" w:hAnsi="Cambria"/>
          <w:sz w:val="24"/>
          <w:szCs w:val="24"/>
        </w:rPr>
        <w:t xml:space="preserve"> potrzebami. </w:t>
      </w:r>
      <w:r w:rsidR="008D3019">
        <w:rPr>
          <w:rFonts w:ascii="Cambria" w:hAnsi="Cambria"/>
          <w:sz w:val="24"/>
          <w:szCs w:val="24"/>
        </w:rPr>
        <w:t xml:space="preserve">Zamkowa przestrzeń ekspozycyjna jest sukcesywnie uzupełniana </w:t>
      </w:r>
      <w:proofErr w:type="spellStart"/>
      <w:r w:rsidR="008D3019">
        <w:rPr>
          <w:rFonts w:ascii="Cambria" w:hAnsi="Cambria"/>
          <w:sz w:val="24"/>
          <w:szCs w:val="24"/>
        </w:rPr>
        <w:t>audiodeskrypcją</w:t>
      </w:r>
      <w:proofErr w:type="spellEnd"/>
      <w:r w:rsidRPr="0079114A">
        <w:rPr>
          <w:rFonts w:ascii="Cambria" w:hAnsi="Cambria"/>
          <w:sz w:val="24"/>
          <w:szCs w:val="24"/>
        </w:rPr>
        <w:t xml:space="preserve"> eksponatów, czyli opis</w:t>
      </w:r>
      <w:r w:rsidR="00FB70BD">
        <w:rPr>
          <w:rFonts w:ascii="Cambria" w:hAnsi="Cambria"/>
          <w:sz w:val="24"/>
          <w:szCs w:val="24"/>
        </w:rPr>
        <w:t>ami</w:t>
      </w:r>
      <w:r w:rsidRPr="0079114A">
        <w:rPr>
          <w:rFonts w:ascii="Cambria" w:hAnsi="Cambria"/>
          <w:sz w:val="24"/>
          <w:szCs w:val="24"/>
        </w:rPr>
        <w:t xml:space="preserve"> dla osób z </w:t>
      </w:r>
      <w:r w:rsidR="00E76F7A">
        <w:rPr>
          <w:rFonts w:ascii="Cambria" w:hAnsi="Cambria"/>
          <w:sz w:val="24"/>
          <w:szCs w:val="24"/>
        </w:rPr>
        <w:t>niepełnosprawnością</w:t>
      </w:r>
      <w:r w:rsidRPr="0079114A">
        <w:rPr>
          <w:rFonts w:ascii="Cambria" w:hAnsi="Cambria"/>
          <w:sz w:val="24"/>
          <w:szCs w:val="24"/>
        </w:rPr>
        <w:t xml:space="preserve"> wzroku. W</w:t>
      </w:r>
      <w:r w:rsidR="00E76F7A">
        <w:rPr>
          <w:rFonts w:ascii="Cambria" w:hAnsi="Cambria"/>
          <w:sz w:val="24"/>
          <w:szCs w:val="24"/>
        </w:rPr>
        <w:t xml:space="preserve"> pełni wyposażona w nie była w</w:t>
      </w:r>
      <w:r w:rsidRPr="0079114A">
        <w:rPr>
          <w:rFonts w:ascii="Cambria" w:hAnsi="Cambria"/>
          <w:sz w:val="24"/>
          <w:szCs w:val="24"/>
        </w:rPr>
        <w:t xml:space="preserve">ystawa </w:t>
      </w:r>
      <w:r w:rsidR="00FB70BD">
        <w:rPr>
          <w:rFonts w:ascii="Cambria" w:hAnsi="Cambria"/>
          <w:i/>
          <w:sz w:val="24"/>
          <w:szCs w:val="24"/>
        </w:rPr>
        <w:t>Bernardo Bellotto. W 300. r</w:t>
      </w:r>
      <w:r w:rsidRPr="00FB70BD">
        <w:rPr>
          <w:rFonts w:ascii="Cambria" w:hAnsi="Cambria"/>
          <w:i/>
          <w:sz w:val="24"/>
          <w:szCs w:val="24"/>
        </w:rPr>
        <w:t>ocznicę urodzin malarza</w:t>
      </w:r>
      <w:r w:rsidR="00E76F7A">
        <w:rPr>
          <w:rFonts w:ascii="Cambria" w:hAnsi="Cambria"/>
          <w:sz w:val="24"/>
          <w:szCs w:val="24"/>
        </w:rPr>
        <w:t xml:space="preserve">, na </w:t>
      </w:r>
      <w:proofErr w:type="spellStart"/>
      <w:r w:rsidR="00E76F7A">
        <w:rPr>
          <w:rFonts w:ascii="Cambria" w:hAnsi="Cambria"/>
          <w:sz w:val="24"/>
          <w:szCs w:val="24"/>
        </w:rPr>
        <w:t>której</w:t>
      </w:r>
      <w:r w:rsidRPr="0079114A">
        <w:rPr>
          <w:rFonts w:ascii="Cambria" w:hAnsi="Cambria"/>
          <w:sz w:val="24"/>
          <w:szCs w:val="24"/>
        </w:rPr>
        <w:t>dodatkowo</w:t>
      </w:r>
      <w:proofErr w:type="spellEnd"/>
      <w:r w:rsidRPr="0079114A">
        <w:rPr>
          <w:rFonts w:ascii="Cambria" w:hAnsi="Cambria"/>
          <w:sz w:val="24"/>
          <w:szCs w:val="24"/>
        </w:rPr>
        <w:t xml:space="preserve"> </w:t>
      </w:r>
      <w:r w:rsidR="00E76F7A">
        <w:rPr>
          <w:rFonts w:ascii="Cambria" w:hAnsi="Cambria"/>
          <w:sz w:val="24"/>
          <w:szCs w:val="24"/>
        </w:rPr>
        <w:t>pojawiły się</w:t>
      </w:r>
      <w:r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Pr="0079114A">
        <w:rPr>
          <w:rFonts w:ascii="Cambria" w:hAnsi="Cambria"/>
          <w:sz w:val="24"/>
          <w:szCs w:val="24"/>
        </w:rPr>
        <w:t>tyflografiki</w:t>
      </w:r>
      <w:proofErr w:type="spellEnd"/>
      <w:r w:rsidR="00E76F7A">
        <w:rPr>
          <w:rFonts w:ascii="Cambria" w:hAnsi="Cambria"/>
          <w:sz w:val="24"/>
          <w:szCs w:val="24"/>
        </w:rPr>
        <w:t xml:space="preserve"> (pomoce umożliwiające poznawanie obrazów za pomocą zmysłu dotyku)</w:t>
      </w:r>
      <w:r w:rsidRPr="0079114A">
        <w:rPr>
          <w:rFonts w:ascii="Cambria" w:hAnsi="Cambria"/>
          <w:sz w:val="24"/>
          <w:szCs w:val="24"/>
        </w:rPr>
        <w:t xml:space="preserve"> oraz opisy w alfabecie Braille’a. Na ekspozycji zaprojektowano także strefę wyciszenia. Stale ułatwiamy zwiedzanie zamkowej ekspozycji osobom z niepełnosprawnością ruchową. W 2022 r. po raz kolejny realizowany był program </w:t>
      </w:r>
      <w:proofErr w:type="spellStart"/>
      <w:r w:rsidRPr="0079114A">
        <w:rPr>
          <w:rFonts w:ascii="Cambria" w:hAnsi="Cambria"/>
          <w:sz w:val="24"/>
          <w:szCs w:val="24"/>
        </w:rPr>
        <w:lastRenderedPageBreak/>
        <w:t>muzeoterapii</w:t>
      </w:r>
      <w:proofErr w:type="spellEnd"/>
      <w:r w:rsidRPr="0079114A">
        <w:rPr>
          <w:rFonts w:ascii="Cambria" w:hAnsi="Cambria"/>
          <w:sz w:val="24"/>
          <w:szCs w:val="24"/>
        </w:rPr>
        <w:t xml:space="preserve">, w ramach którego </w:t>
      </w:r>
      <w:r w:rsidR="004D2711" w:rsidRPr="0079114A">
        <w:rPr>
          <w:rFonts w:ascii="Cambria" w:hAnsi="Cambria"/>
          <w:sz w:val="24"/>
          <w:szCs w:val="24"/>
        </w:rPr>
        <w:t>zorganizowano cykl zajęć dla pacjentów dziennych oddziałów</w:t>
      </w:r>
      <w:r w:rsidR="00DC3766" w:rsidRPr="0079114A">
        <w:rPr>
          <w:rFonts w:ascii="Cambria" w:hAnsi="Cambria"/>
          <w:sz w:val="24"/>
          <w:szCs w:val="24"/>
        </w:rPr>
        <w:t xml:space="preserve"> psychiatrycznych.</w:t>
      </w:r>
    </w:p>
    <w:p w14:paraId="476F9392" w14:textId="142A5792" w:rsidR="00EA1329" w:rsidRPr="00EA1329" w:rsidRDefault="00EA1329" w:rsidP="00E01DDF">
      <w:pPr>
        <w:jc w:val="both"/>
        <w:rPr>
          <w:rFonts w:ascii="Cambria" w:hAnsi="Cambria"/>
          <w:b/>
          <w:sz w:val="24"/>
          <w:szCs w:val="24"/>
        </w:rPr>
      </w:pPr>
      <w:r w:rsidRPr="00EA1329">
        <w:rPr>
          <w:rFonts w:ascii="Cambria" w:hAnsi="Cambria"/>
          <w:b/>
          <w:sz w:val="24"/>
          <w:szCs w:val="24"/>
        </w:rPr>
        <w:t>Obecność Zamku w mediach społecznościowych</w:t>
      </w:r>
      <w:r>
        <w:rPr>
          <w:rFonts w:ascii="Cambria" w:hAnsi="Cambria"/>
          <w:b/>
          <w:sz w:val="24"/>
          <w:szCs w:val="24"/>
        </w:rPr>
        <w:t>, obroty sklepu zamkowego</w:t>
      </w:r>
    </w:p>
    <w:p w14:paraId="5ACD97B2" w14:textId="5CA0A1E0" w:rsidR="00441E71" w:rsidRPr="0079114A" w:rsidRDefault="00DC3766" w:rsidP="00FF3D4B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Zamek Królewski w Warszawie, jedno za najbardziej popularnych miejsc w stolicy, wciąż pracuje nad powiększeniem swojej publiczności. To instytucja bardzo aktywna w mediach społecznościowych, której </w:t>
      </w:r>
      <w:r w:rsidR="0029295C">
        <w:rPr>
          <w:rFonts w:ascii="Cambria" w:hAnsi="Cambria"/>
          <w:sz w:val="24"/>
          <w:szCs w:val="24"/>
        </w:rPr>
        <w:t xml:space="preserve">treści publikowane na </w:t>
      </w:r>
      <w:r w:rsidRPr="0079114A">
        <w:rPr>
          <w:rFonts w:ascii="Cambria" w:hAnsi="Cambria"/>
          <w:sz w:val="24"/>
          <w:szCs w:val="24"/>
        </w:rPr>
        <w:t>profil</w:t>
      </w:r>
      <w:r w:rsidR="0029295C">
        <w:rPr>
          <w:rFonts w:ascii="Cambria" w:hAnsi="Cambria"/>
          <w:sz w:val="24"/>
          <w:szCs w:val="24"/>
        </w:rPr>
        <w:t>ach</w:t>
      </w:r>
      <w:r w:rsidRPr="0079114A">
        <w:rPr>
          <w:rFonts w:ascii="Cambria" w:hAnsi="Cambria"/>
          <w:sz w:val="24"/>
          <w:szCs w:val="24"/>
        </w:rPr>
        <w:t xml:space="preserve"> na </w:t>
      </w:r>
      <w:r w:rsidR="00E972ED" w:rsidRPr="0079114A">
        <w:rPr>
          <w:rFonts w:ascii="Cambria" w:hAnsi="Cambria"/>
          <w:sz w:val="24"/>
          <w:szCs w:val="24"/>
        </w:rPr>
        <w:t>Facebook</w:t>
      </w:r>
      <w:r w:rsidRPr="0079114A">
        <w:rPr>
          <w:rFonts w:ascii="Cambria" w:hAnsi="Cambria"/>
          <w:sz w:val="24"/>
          <w:szCs w:val="24"/>
        </w:rPr>
        <w:t>u</w:t>
      </w:r>
      <w:r w:rsidR="00E972ED" w:rsidRPr="0079114A">
        <w:rPr>
          <w:rFonts w:ascii="Cambria" w:hAnsi="Cambria"/>
          <w:sz w:val="24"/>
          <w:szCs w:val="24"/>
        </w:rPr>
        <w:t>, Instagram</w:t>
      </w:r>
      <w:r w:rsidRPr="0079114A">
        <w:rPr>
          <w:rFonts w:ascii="Cambria" w:hAnsi="Cambria"/>
          <w:sz w:val="24"/>
          <w:szCs w:val="24"/>
        </w:rPr>
        <w:t>ie</w:t>
      </w:r>
      <w:r w:rsidR="00E972ED" w:rsidRPr="0079114A">
        <w:rPr>
          <w:rFonts w:ascii="Cambria" w:hAnsi="Cambria"/>
          <w:sz w:val="24"/>
          <w:szCs w:val="24"/>
        </w:rPr>
        <w:t xml:space="preserve">, </w:t>
      </w:r>
      <w:proofErr w:type="spellStart"/>
      <w:r w:rsidR="00E972ED" w:rsidRPr="0079114A">
        <w:rPr>
          <w:rFonts w:ascii="Cambria" w:hAnsi="Cambria"/>
          <w:sz w:val="24"/>
          <w:szCs w:val="24"/>
        </w:rPr>
        <w:t>Youtub</w:t>
      </w:r>
      <w:r w:rsidRPr="0079114A">
        <w:rPr>
          <w:rFonts w:ascii="Cambria" w:hAnsi="Cambria"/>
          <w:sz w:val="24"/>
          <w:szCs w:val="24"/>
        </w:rPr>
        <w:t>e’e</w:t>
      </w:r>
      <w:proofErr w:type="spellEnd"/>
      <w:r w:rsidRPr="0079114A">
        <w:rPr>
          <w:rFonts w:ascii="Cambria" w:hAnsi="Cambria"/>
          <w:sz w:val="24"/>
          <w:szCs w:val="24"/>
        </w:rPr>
        <w:t xml:space="preserve"> i</w:t>
      </w:r>
      <w:r w:rsidR="00E972ED"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="00E972ED" w:rsidRPr="0079114A">
        <w:rPr>
          <w:rFonts w:ascii="Cambria" w:hAnsi="Cambria"/>
          <w:sz w:val="24"/>
          <w:szCs w:val="24"/>
        </w:rPr>
        <w:t>Twitter</w:t>
      </w:r>
      <w:r w:rsidRPr="0079114A">
        <w:rPr>
          <w:rFonts w:ascii="Cambria" w:hAnsi="Cambria"/>
          <w:sz w:val="24"/>
          <w:szCs w:val="24"/>
        </w:rPr>
        <w:t>ze</w:t>
      </w:r>
      <w:proofErr w:type="spellEnd"/>
      <w:r w:rsidR="0029295C">
        <w:rPr>
          <w:rFonts w:ascii="Cambria" w:hAnsi="Cambria"/>
          <w:sz w:val="24"/>
          <w:szCs w:val="24"/>
        </w:rPr>
        <w:t xml:space="preserve"> w ubiegłym roku dotarły do</w:t>
      </w:r>
      <w:r w:rsidR="00E972ED" w:rsidRPr="0079114A">
        <w:rPr>
          <w:rFonts w:ascii="Cambria" w:hAnsi="Cambria"/>
          <w:sz w:val="24"/>
          <w:szCs w:val="24"/>
        </w:rPr>
        <w:t xml:space="preserve"> p</w:t>
      </w:r>
      <w:r w:rsidR="00B047C0">
        <w:rPr>
          <w:rFonts w:ascii="Cambria" w:hAnsi="Cambria"/>
          <w:sz w:val="24"/>
          <w:szCs w:val="24"/>
        </w:rPr>
        <w:t>onad</w:t>
      </w:r>
      <w:r w:rsidR="00E972ED" w:rsidRPr="0079114A">
        <w:rPr>
          <w:rFonts w:ascii="Cambria" w:hAnsi="Cambria"/>
          <w:sz w:val="24"/>
          <w:szCs w:val="24"/>
        </w:rPr>
        <w:t xml:space="preserve"> </w:t>
      </w:r>
      <w:r w:rsidR="00B047C0">
        <w:rPr>
          <w:rFonts w:ascii="Cambria" w:hAnsi="Cambria"/>
          <w:sz w:val="24"/>
          <w:szCs w:val="24"/>
        </w:rPr>
        <w:t xml:space="preserve">11 </w:t>
      </w:r>
      <w:r w:rsidR="00E972ED" w:rsidRPr="0079114A">
        <w:rPr>
          <w:rFonts w:ascii="Cambria" w:hAnsi="Cambria"/>
          <w:sz w:val="24"/>
          <w:szCs w:val="24"/>
        </w:rPr>
        <w:t xml:space="preserve">mln osób. Stronę internetową Zamku w mijającym roku odwiedziło </w:t>
      </w:r>
      <w:r w:rsidR="000E413E">
        <w:rPr>
          <w:rFonts w:ascii="Cambria" w:hAnsi="Cambria"/>
          <w:sz w:val="24"/>
          <w:szCs w:val="24"/>
        </w:rPr>
        <w:t>blisko 2 mln. osób</w:t>
      </w:r>
      <w:r w:rsidR="00E972ED" w:rsidRPr="0079114A">
        <w:rPr>
          <w:rFonts w:ascii="Cambria" w:hAnsi="Cambria"/>
          <w:sz w:val="24"/>
          <w:szCs w:val="24"/>
        </w:rPr>
        <w:t>.</w:t>
      </w:r>
    </w:p>
    <w:p w14:paraId="5627A61F" w14:textId="555808CA" w:rsidR="00DC3766" w:rsidRDefault="00DC3766" w:rsidP="00FF3D4B">
      <w:pPr>
        <w:jc w:val="both"/>
        <w:rPr>
          <w:rFonts w:ascii="Cambria" w:hAnsi="Cambria"/>
          <w:sz w:val="24"/>
          <w:szCs w:val="24"/>
        </w:rPr>
      </w:pPr>
      <w:r w:rsidRPr="0079114A">
        <w:rPr>
          <w:rFonts w:ascii="Cambria" w:hAnsi="Cambria"/>
          <w:sz w:val="24"/>
          <w:szCs w:val="24"/>
        </w:rPr>
        <w:t xml:space="preserve">Dla większości zwiedzających Zamek zwieńczeniem wizyty w królewskiej rezydencji są zakupy w zamkowym sklepie. </w:t>
      </w:r>
      <w:r w:rsidR="00567B88">
        <w:rPr>
          <w:rFonts w:ascii="Cambria" w:hAnsi="Cambria"/>
          <w:sz w:val="24"/>
          <w:szCs w:val="24"/>
        </w:rPr>
        <w:t>Sklep, o</w:t>
      </w:r>
      <w:r w:rsidRPr="0079114A">
        <w:rPr>
          <w:rFonts w:ascii="Cambria" w:hAnsi="Cambria"/>
          <w:sz w:val="24"/>
          <w:szCs w:val="24"/>
        </w:rPr>
        <w:t xml:space="preserve">ferujący książki zamkowego wydawnictwa </w:t>
      </w:r>
      <w:proofErr w:type="spellStart"/>
      <w:r w:rsidRPr="0079114A">
        <w:rPr>
          <w:rFonts w:ascii="Cambria" w:hAnsi="Cambria"/>
          <w:sz w:val="24"/>
          <w:szCs w:val="24"/>
        </w:rPr>
        <w:t>Arx</w:t>
      </w:r>
      <w:proofErr w:type="spellEnd"/>
      <w:r w:rsidRPr="0079114A">
        <w:rPr>
          <w:rFonts w:ascii="Cambria" w:hAnsi="Cambria"/>
          <w:sz w:val="24"/>
          <w:szCs w:val="24"/>
        </w:rPr>
        <w:t xml:space="preserve"> </w:t>
      </w:r>
      <w:proofErr w:type="spellStart"/>
      <w:r w:rsidRPr="0079114A">
        <w:rPr>
          <w:rFonts w:ascii="Cambria" w:hAnsi="Cambria"/>
          <w:sz w:val="24"/>
          <w:szCs w:val="24"/>
        </w:rPr>
        <w:t>Regia</w:t>
      </w:r>
      <w:proofErr w:type="spellEnd"/>
      <w:r w:rsidR="00600301">
        <w:rPr>
          <w:rFonts w:ascii="Cambria" w:hAnsi="Cambria"/>
          <w:sz w:val="24"/>
          <w:szCs w:val="24"/>
        </w:rPr>
        <w:t>,</w:t>
      </w:r>
      <w:r w:rsidRPr="0079114A">
        <w:rPr>
          <w:rFonts w:ascii="Cambria" w:hAnsi="Cambria"/>
          <w:sz w:val="24"/>
          <w:szCs w:val="24"/>
        </w:rPr>
        <w:t xml:space="preserve"> w tym katalogi wystaw, piękne pod względem edytorskim albumy oraz publikacje naukowe, a także eleganckie pamiątki związane z czasowymi ekspozycjami</w:t>
      </w:r>
      <w:r w:rsidR="00567B88">
        <w:rPr>
          <w:rFonts w:ascii="Cambria" w:hAnsi="Cambria"/>
          <w:sz w:val="24"/>
          <w:szCs w:val="24"/>
        </w:rPr>
        <w:t>,</w:t>
      </w:r>
      <w:r w:rsidRPr="0079114A">
        <w:rPr>
          <w:rFonts w:ascii="Cambria" w:hAnsi="Cambria"/>
          <w:sz w:val="24"/>
          <w:szCs w:val="24"/>
        </w:rPr>
        <w:t xml:space="preserve"> </w:t>
      </w:r>
      <w:r w:rsidR="00567B88">
        <w:rPr>
          <w:rFonts w:ascii="Cambria" w:hAnsi="Cambria"/>
          <w:sz w:val="24"/>
          <w:szCs w:val="24"/>
        </w:rPr>
        <w:t xml:space="preserve">w ubiegłym roku </w:t>
      </w:r>
      <w:r w:rsidRPr="0079114A">
        <w:rPr>
          <w:rFonts w:ascii="Cambria" w:hAnsi="Cambria"/>
          <w:sz w:val="24"/>
          <w:szCs w:val="24"/>
        </w:rPr>
        <w:t xml:space="preserve">zanotował </w:t>
      </w:r>
      <w:r w:rsidR="00F55B7D">
        <w:rPr>
          <w:rFonts w:ascii="Cambria" w:hAnsi="Cambria"/>
          <w:sz w:val="24"/>
          <w:szCs w:val="24"/>
        </w:rPr>
        <w:t xml:space="preserve">blisko 2 mln. </w:t>
      </w:r>
      <w:r w:rsidR="00544AC4" w:rsidRPr="00F55B7D">
        <w:rPr>
          <w:rFonts w:ascii="Cambria" w:hAnsi="Cambria"/>
          <w:sz w:val="24"/>
          <w:szCs w:val="24"/>
        </w:rPr>
        <w:t>zł obrotu</w:t>
      </w:r>
      <w:r w:rsidR="00544AC4" w:rsidRPr="0079114A">
        <w:rPr>
          <w:rFonts w:ascii="Cambria" w:hAnsi="Cambria"/>
          <w:sz w:val="24"/>
          <w:szCs w:val="24"/>
        </w:rPr>
        <w:t xml:space="preserve">. Największą popularnością wśród kupujących cieszyły </w:t>
      </w:r>
      <w:r w:rsidR="00F55B7D">
        <w:rPr>
          <w:rFonts w:ascii="Cambria" w:hAnsi="Cambria"/>
          <w:sz w:val="24"/>
          <w:szCs w:val="24"/>
        </w:rPr>
        <w:t xml:space="preserve">się </w:t>
      </w:r>
      <w:r w:rsidR="00544AC4" w:rsidRPr="0079114A">
        <w:rPr>
          <w:rFonts w:ascii="Cambria" w:hAnsi="Cambria"/>
          <w:sz w:val="24"/>
          <w:szCs w:val="24"/>
        </w:rPr>
        <w:t xml:space="preserve">katalogi wystaw </w:t>
      </w:r>
      <w:r w:rsidR="00544AC4" w:rsidRPr="00567B88">
        <w:rPr>
          <w:rFonts w:ascii="Cambria" w:hAnsi="Cambria"/>
          <w:i/>
          <w:sz w:val="24"/>
          <w:szCs w:val="24"/>
        </w:rPr>
        <w:t>Caravaggio i inni mistrzowie</w:t>
      </w:r>
      <w:r w:rsidR="00544AC4" w:rsidRPr="0079114A">
        <w:rPr>
          <w:rFonts w:ascii="Cambria" w:hAnsi="Cambria"/>
          <w:sz w:val="24"/>
          <w:szCs w:val="24"/>
        </w:rPr>
        <w:t xml:space="preserve">, </w:t>
      </w:r>
      <w:r w:rsidR="00544AC4" w:rsidRPr="00567B88">
        <w:rPr>
          <w:rFonts w:ascii="Cambria" w:hAnsi="Cambria"/>
          <w:i/>
          <w:sz w:val="24"/>
          <w:szCs w:val="24"/>
        </w:rPr>
        <w:t>Bernardo Bellotto. W 300. rocznicę urodzin malarza</w:t>
      </w:r>
      <w:r w:rsidR="00544AC4" w:rsidRPr="0079114A">
        <w:rPr>
          <w:rFonts w:ascii="Cambria" w:hAnsi="Cambria"/>
          <w:sz w:val="24"/>
          <w:szCs w:val="24"/>
        </w:rPr>
        <w:t xml:space="preserve">, </w:t>
      </w:r>
      <w:r w:rsidR="00544AC4" w:rsidRPr="00567B88">
        <w:rPr>
          <w:rFonts w:ascii="Cambria" w:hAnsi="Cambria"/>
          <w:i/>
          <w:sz w:val="24"/>
          <w:szCs w:val="24"/>
        </w:rPr>
        <w:t>Jan Piotr Norblin. Sentymentalny reporter</w:t>
      </w:r>
      <w:r w:rsidR="00544AC4" w:rsidRPr="0079114A">
        <w:rPr>
          <w:rFonts w:ascii="Cambria" w:hAnsi="Cambria"/>
          <w:sz w:val="24"/>
          <w:szCs w:val="24"/>
        </w:rPr>
        <w:t xml:space="preserve">, a także </w:t>
      </w:r>
      <w:r w:rsidR="00544AC4" w:rsidRPr="00567B88">
        <w:rPr>
          <w:rFonts w:ascii="Cambria" w:hAnsi="Cambria"/>
          <w:i/>
          <w:sz w:val="24"/>
          <w:szCs w:val="24"/>
        </w:rPr>
        <w:t xml:space="preserve">Botticelli opowiada historię. </w:t>
      </w:r>
      <w:r w:rsidR="003774CF">
        <w:rPr>
          <w:rFonts w:ascii="Cambria" w:hAnsi="Cambria"/>
          <w:i/>
          <w:sz w:val="24"/>
          <w:szCs w:val="24"/>
        </w:rPr>
        <w:t xml:space="preserve">Malarstwo mistrzów renesansu </w:t>
      </w:r>
      <w:r w:rsidR="00544AC4" w:rsidRPr="00567B88">
        <w:rPr>
          <w:rFonts w:ascii="Cambria" w:hAnsi="Cambria"/>
          <w:i/>
          <w:sz w:val="24"/>
          <w:szCs w:val="24"/>
        </w:rPr>
        <w:t xml:space="preserve">z </w:t>
      </w:r>
      <w:r w:rsidR="003774CF">
        <w:rPr>
          <w:rFonts w:ascii="Cambria" w:hAnsi="Cambria"/>
          <w:i/>
          <w:sz w:val="24"/>
          <w:szCs w:val="24"/>
        </w:rPr>
        <w:t xml:space="preserve">kolekcji </w:t>
      </w:r>
      <w:proofErr w:type="spellStart"/>
      <w:r w:rsidR="003774CF">
        <w:rPr>
          <w:rFonts w:ascii="Cambria" w:hAnsi="Cambria"/>
          <w:i/>
          <w:sz w:val="24"/>
          <w:szCs w:val="24"/>
        </w:rPr>
        <w:t>Accadema</w:t>
      </w:r>
      <w:r w:rsidR="00544AC4" w:rsidRPr="00567B88">
        <w:rPr>
          <w:rFonts w:ascii="Cambria" w:hAnsi="Cambria"/>
          <w:i/>
          <w:sz w:val="24"/>
          <w:szCs w:val="24"/>
        </w:rPr>
        <w:t>i</w:t>
      </w:r>
      <w:proofErr w:type="spellEnd"/>
      <w:r w:rsidR="00544AC4" w:rsidRPr="00567B88">
        <w:rPr>
          <w:rFonts w:ascii="Cambria" w:hAnsi="Cambria"/>
          <w:i/>
          <w:sz w:val="24"/>
          <w:szCs w:val="24"/>
        </w:rPr>
        <w:t xml:space="preserve"> Carrara</w:t>
      </w:r>
      <w:r w:rsidR="00544AC4" w:rsidRPr="0079114A">
        <w:rPr>
          <w:rFonts w:ascii="Cambria" w:hAnsi="Cambria"/>
          <w:sz w:val="24"/>
          <w:szCs w:val="24"/>
        </w:rPr>
        <w:t xml:space="preserve">. Wśród innych kupowanych chętnie publikacji znalazł się album </w:t>
      </w:r>
      <w:r w:rsidR="00544AC4" w:rsidRPr="003774CF">
        <w:rPr>
          <w:rFonts w:ascii="Cambria" w:hAnsi="Cambria"/>
          <w:i/>
          <w:sz w:val="24"/>
          <w:szCs w:val="24"/>
        </w:rPr>
        <w:t>Bellotto zw. Canalettem. Zobacz to!</w:t>
      </w:r>
      <w:r w:rsidR="00544AC4" w:rsidRPr="0079114A">
        <w:rPr>
          <w:rFonts w:ascii="Cambria" w:hAnsi="Cambria"/>
          <w:sz w:val="24"/>
          <w:szCs w:val="24"/>
        </w:rPr>
        <w:t xml:space="preserve">, a także przewodnik po Zamku Królewskim. Nasi goście nadal chętnie kupowali porcelanę z cyfrą królewską, a także pamiątki towarzyszące zamkowym wystawom. </w:t>
      </w:r>
    </w:p>
    <w:p w14:paraId="2D5610BD" w14:textId="45BAB749" w:rsidR="0060336B" w:rsidRPr="0060336B" w:rsidRDefault="0060336B" w:rsidP="00FF3D4B">
      <w:pPr>
        <w:jc w:val="both"/>
        <w:rPr>
          <w:rFonts w:ascii="Cambria" w:hAnsi="Cambria"/>
          <w:b/>
          <w:sz w:val="24"/>
          <w:szCs w:val="24"/>
        </w:rPr>
      </w:pPr>
      <w:r w:rsidRPr="0060336B">
        <w:rPr>
          <w:rFonts w:ascii="Cambria" w:hAnsi="Cambria"/>
          <w:b/>
          <w:sz w:val="24"/>
          <w:szCs w:val="24"/>
        </w:rPr>
        <w:t>Digitalizacja</w:t>
      </w:r>
    </w:p>
    <w:p w14:paraId="5E4DB573" w14:textId="3896F5B2" w:rsidR="0060336B" w:rsidRPr="0060336B" w:rsidRDefault="0060336B" w:rsidP="0060336B">
      <w:pPr>
        <w:jc w:val="both"/>
        <w:textAlignment w:val="baseline"/>
        <w:rPr>
          <w:rFonts w:ascii="Cambria" w:hAnsi="Cambria"/>
          <w:bCs/>
          <w:color w:val="0C0B0B"/>
          <w:sz w:val="24"/>
          <w:szCs w:val="24"/>
        </w:rPr>
      </w:pPr>
      <w:r w:rsidRPr="0060336B">
        <w:rPr>
          <w:rFonts w:ascii="Cambria" w:hAnsi="Cambria"/>
          <w:bCs/>
          <w:color w:val="0C0B0B"/>
          <w:sz w:val="24"/>
          <w:szCs w:val="24"/>
        </w:rPr>
        <w:t xml:space="preserve">Nowa strona Cyfrowej Kolekcji Zamku Królewskiego w Warszawie – Muzeum to elektroniczny katalog przedstawiający zbiory sztuki Zamkowej z różnych kategorii. Prezentowane fotografie cyfrowe powstają w ramach procesu digitalizacji, który </w:t>
      </w:r>
      <w:r w:rsidR="002C3E82">
        <w:rPr>
          <w:rFonts w:ascii="Cambria" w:hAnsi="Cambria"/>
          <w:bCs/>
          <w:color w:val="0C0B0B"/>
          <w:sz w:val="24"/>
          <w:szCs w:val="24"/>
        </w:rPr>
        <w:t>trwa</w:t>
      </w:r>
      <w:r w:rsidRPr="0060336B">
        <w:rPr>
          <w:rFonts w:ascii="Cambria" w:hAnsi="Cambria"/>
          <w:bCs/>
          <w:color w:val="0C0B0B"/>
          <w:sz w:val="24"/>
          <w:szCs w:val="24"/>
        </w:rPr>
        <w:t xml:space="preserve">  nieprzerwanie od 2012 r. </w:t>
      </w:r>
      <w:r w:rsidR="002C3E82">
        <w:rPr>
          <w:rFonts w:ascii="Cambria" w:hAnsi="Cambria"/>
          <w:bCs/>
          <w:color w:val="0C0B0B"/>
          <w:sz w:val="24"/>
          <w:szCs w:val="24"/>
        </w:rPr>
        <w:t>P</w:t>
      </w:r>
      <w:r w:rsidRPr="0060336B">
        <w:rPr>
          <w:rFonts w:ascii="Cambria" w:hAnsi="Cambria"/>
          <w:bCs/>
          <w:color w:val="0C0B0B"/>
          <w:sz w:val="24"/>
          <w:szCs w:val="24"/>
        </w:rPr>
        <w:t>ierwsza strona Zamku Królewskiego w Warszawie poświęcona digitalizacji powstała już w latach 2013-2014. Ze względu na duże zainter</w:t>
      </w:r>
      <w:r w:rsidR="002C3E82">
        <w:rPr>
          <w:rFonts w:ascii="Cambria" w:hAnsi="Cambria"/>
          <w:bCs/>
          <w:color w:val="0C0B0B"/>
          <w:sz w:val="24"/>
          <w:szCs w:val="24"/>
        </w:rPr>
        <w:t xml:space="preserve">esowanie naszymi zbiorami oraz </w:t>
      </w:r>
      <w:r w:rsidRPr="0060336B">
        <w:rPr>
          <w:rFonts w:ascii="Cambria" w:hAnsi="Cambria"/>
          <w:bCs/>
          <w:color w:val="0C0B0B"/>
          <w:sz w:val="24"/>
          <w:szCs w:val="24"/>
        </w:rPr>
        <w:t>rozw</w:t>
      </w:r>
      <w:r w:rsidR="002C3E82">
        <w:rPr>
          <w:rFonts w:ascii="Cambria" w:hAnsi="Cambria"/>
          <w:bCs/>
          <w:color w:val="0C0B0B"/>
          <w:sz w:val="24"/>
          <w:szCs w:val="24"/>
        </w:rPr>
        <w:t>ój</w:t>
      </w:r>
      <w:r w:rsidRPr="0060336B">
        <w:rPr>
          <w:rFonts w:ascii="Cambria" w:hAnsi="Cambria"/>
          <w:bCs/>
          <w:color w:val="0C0B0B"/>
          <w:sz w:val="24"/>
          <w:szCs w:val="24"/>
        </w:rPr>
        <w:t xml:space="preserve"> najnowszych technologii </w:t>
      </w:r>
      <w:r w:rsidR="002C3E82">
        <w:rPr>
          <w:rFonts w:ascii="Cambria" w:hAnsi="Cambria"/>
          <w:bCs/>
          <w:color w:val="0C0B0B"/>
          <w:sz w:val="24"/>
          <w:szCs w:val="24"/>
        </w:rPr>
        <w:t>został r</w:t>
      </w:r>
      <w:r w:rsidRPr="0060336B">
        <w:rPr>
          <w:rFonts w:ascii="Cambria" w:hAnsi="Cambria"/>
          <w:bCs/>
          <w:color w:val="0C0B0B"/>
          <w:sz w:val="24"/>
          <w:szCs w:val="24"/>
        </w:rPr>
        <w:t>ozszerz</w:t>
      </w:r>
      <w:r w:rsidR="002C3E82">
        <w:rPr>
          <w:rFonts w:ascii="Cambria" w:hAnsi="Cambria"/>
          <w:bCs/>
          <w:color w:val="0C0B0B"/>
          <w:sz w:val="24"/>
          <w:szCs w:val="24"/>
        </w:rPr>
        <w:t>ony</w:t>
      </w:r>
      <w:r w:rsidRPr="0060336B">
        <w:rPr>
          <w:rFonts w:ascii="Cambria" w:hAnsi="Cambria"/>
          <w:bCs/>
          <w:color w:val="0C0B0B"/>
          <w:sz w:val="24"/>
          <w:szCs w:val="24"/>
        </w:rPr>
        <w:t xml:space="preserve"> dostęp do wielu </w:t>
      </w:r>
      <w:proofErr w:type="spellStart"/>
      <w:r w:rsidRPr="0060336B">
        <w:rPr>
          <w:rFonts w:ascii="Cambria" w:hAnsi="Cambria"/>
          <w:bCs/>
          <w:color w:val="0C0B0B"/>
          <w:sz w:val="24"/>
          <w:szCs w:val="24"/>
        </w:rPr>
        <w:t>zdigitalizowanych</w:t>
      </w:r>
      <w:proofErr w:type="spellEnd"/>
      <w:r w:rsidRPr="0060336B">
        <w:rPr>
          <w:rFonts w:ascii="Cambria" w:hAnsi="Cambria"/>
          <w:bCs/>
          <w:color w:val="0C0B0B"/>
          <w:sz w:val="24"/>
          <w:szCs w:val="24"/>
        </w:rPr>
        <w:t xml:space="preserve">  arcydzieł zamkowych. W rezultacie powstała całkowicie nowa, łatwa w obsłudze i dostępna na urządzeniach mobilnych strona internetowa, umożliwiająca wyszukiwanie w dwóch językach polskim i angielskim. </w:t>
      </w:r>
    </w:p>
    <w:p w14:paraId="29F5D883" w14:textId="38376088" w:rsidR="0023495B" w:rsidRDefault="0060336B" w:rsidP="0060336B">
      <w:pPr>
        <w:pBdr>
          <w:bottom w:val="single" w:sz="12" w:space="1" w:color="auto"/>
        </w:pBdr>
        <w:jc w:val="both"/>
        <w:textAlignment w:val="baseline"/>
        <w:rPr>
          <w:rFonts w:ascii="Cambria" w:hAnsi="Cambria"/>
          <w:bCs/>
          <w:color w:val="0C0B0B"/>
          <w:sz w:val="24"/>
          <w:szCs w:val="24"/>
        </w:rPr>
      </w:pPr>
      <w:r w:rsidRPr="0060336B">
        <w:rPr>
          <w:rFonts w:ascii="Cambria" w:hAnsi="Cambria"/>
          <w:bCs/>
          <w:color w:val="0C0B0B"/>
          <w:sz w:val="24"/>
          <w:szCs w:val="24"/>
        </w:rPr>
        <w:t>Na stronie można obejrzeć fotografie dzieł prezentowanych we wnętrzach Zamku na naszej sta</w:t>
      </w:r>
      <w:r w:rsidR="002C3E82">
        <w:rPr>
          <w:rFonts w:ascii="Cambria" w:hAnsi="Cambria"/>
          <w:bCs/>
          <w:color w:val="0C0B0B"/>
          <w:sz w:val="24"/>
          <w:szCs w:val="24"/>
        </w:rPr>
        <w:t>łej ekspozycji, jak również tych</w:t>
      </w:r>
      <w:r w:rsidRPr="0060336B">
        <w:rPr>
          <w:rFonts w:ascii="Cambria" w:hAnsi="Cambria"/>
          <w:bCs/>
          <w:color w:val="0C0B0B"/>
          <w:sz w:val="24"/>
          <w:szCs w:val="24"/>
        </w:rPr>
        <w:t>, któr</w:t>
      </w:r>
      <w:r w:rsidR="002C3E82">
        <w:rPr>
          <w:rFonts w:ascii="Cambria" w:hAnsi="Cambria"/>
          <w:bCs/>
          <w:color w:val="0C0B0B"/>
          <w:sz w:val="24"/>
          <w:szCs w:val="24"/>
        </w:rPr>
        <w:t xml:space="preserve">e </w:t>
      </w:r>
      <w:r w:rsidR="002C3E82" w:rsidRPr="0060336B">
        <w:rPr>
          <w:rFonts w:ascii="Cambria" w:hAnsi="Cambria"/>
          <w:bCs/>
          <w:color w:val="0C0B0B"/>
          <w:sz w:val="24"/>
          <w:szCs w:val="24"/>
        </w:rPr>
        <w:t xml:space="preserve">ze względu na stan zachowania lub charakter ekspozycji </w:t>
      </w:r>
      <w:r w:rsidRPr="0060336B">
        <w:rPr>
          <w:rFonts w:ascii="Cambria" w:hAnsi="Cambria"/>
          <w:bCs/>
          <w:color w:val="0C0B0B"/>
          <w:sz w:val="24"/>
          <w:szCs w:val="24"/>
        </w:rPr>
        <w:t xml:space="preserve">na co dzień nie </w:t>
      </w:r>
      <w:r w:rsidR="002C3E82">
        <w:rPr>
          <w:rFonts w:ascii="Cambria" w:hAnsi="Cambria"/>
          <w:bCs/>
          <w:color w:val="0C0B0B"/>
          <w:sz w:val="24"/>
          <w:szCs w:val="24"/>
        </w:rPr>
        <w:t xml:space="preserve">są </w:t>
      </w:r>
      <w:r w:rsidRPr="0060336B">
        <w:rPr>
          <w:rFonts w:ascii="Cambria" w:hAnsi="Cambria"/>
          <w:bCs/>
          <w:color w:val="0C0B0B"/>
          <w:sz w:val="24"/>
          <w:szCs w:val="24"/>
        </w:rPr>
        <w:t>pokaz</w:t>
      </w:r>
      <w:r w:rsidR="002C3E82">
        <w:rPr>
          <w:rFonts w:ascii="Cambria" w:hAnsi="Cambria"/>
          <w:bCs/>
          <w:color w:val="0C0B0B"/>
          <w:sz w:val="24"/>
          <w:szCs w:val="24"/>
        </w:rPr>
        <w:t>ywane</w:t>
      </w:r>
      <w:r w:rsidRPr="0060336B">
        <w:rPr>
          <w:rFonts w:ascii="Cambria" w:hAnsi="Cambria"/>
          <w:bCs/>
          <w:color w:val="0C0B0B"/>
          <w:sz w:val="24"/>
          <w:szCs w:val="24"/>
        </w:rPr>
        <w:t xml:space="preserve"> (m.in. zbiory grafiki i rysunku). Obecnie na stronie można przeglądać ponad 1400 udostępnionych obiektów, z podziałem na takie kategorie jak: archeologia, grafika, malarstwo, meble, metale, militaria, numizmaty, ceramika, rysunek, rzeźba, szkło i tkaniny. </w:t>
      </w:r>
      <w:r w:rsidR="002C3E82">
        <w:rPr>
          <w:rFonts w:ascii="Cambria" w:hAnsi="Cambria"/>
          <w:bCs/>
          <w:color w:val="0C0B0B"/>
          <w:sz w:val="24"/>
          <w:szCs w:val="24"/>
        </w:rPr>
        <w:t>K</w:t>
      </w:r>
      <w:r w:rsidRPr="0060336B">
        <w:rPr>
          <w:rFonts w:ascii="Cambria" w:hAnsi="Cambria"/>
          <w:bCs/>
          <w:color w:val="0C0B0B"/>
          <w:sz w:val="24"/>
          <w:szCs w:val="24"/>
        </w:rPr>
        <w:t>ażda z kategorii</w:t>
      </w:r>
      <w:r w:rsidR="002C3E82">
        <w:rPr>
          <w:rFonts w:ascii="Cambria" w:hAnsi="Cambria"/>
          <w:bCs/>
          <w:color w:val="0C0B0B"/>
          <w:sz w:val="24"/>
          <w:szCs w:val="24"/>
        </w:rPr>
        <w:t>,</w:t>
      </w:r>
      <w:r w:rsidRPr="0060336B">
        <w:rPr>
          <w:rFonts w:ascii="Cambria" w:hAnsi="Cambria"/>
          <w:bCs/>
          <w:color w:val="0C0B0B"/>
          <w:sz w:val="24"/>
          <w:szCs w:val="24"/>
        </w:rPr>
        <w:t xml:space="preserve"> jak i konkretny obiekt opatrzone są krótkim opisem merytorycznym</w:t>
      </w:r>
      <w:r w:rsidR="002C3E82">
        <w:rPr>
          <w:rFonts w:ascii="Cambria" w:hAnsi="Cambria"/>
          <w:bCs/>
          <w:color w:val="0C0B0B"/>
          <w:sz w:val="24"/>
          <w:szCs w:val="24"/>
        </w:rPr>
        <w:t>.</w:t>
      </w:r>
      <w:r w:rsidR="00055491">
        <w:rPr>
          <w:rFonts w:ascii="Cambria" w:hAnsi="Cambria"/>
          <w:bCs/>
          <w:color w:val="0C0B0B"/>
          <w:sz w:val="24"/>
          <w:szCs w:val="24"/>
        </w:rPr>
        <w:t xml:space="preserve"> </w:t>
      </w:r>
    </w:p>
    <w:p w14:paraId="767FD6F7" w14:textId="78D2FF4C" w:rsidR="00DD6892" w:rsidRPr="0079114A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79114A">
        <w:rPr>
          <w:rFonts w:ascii="Cambria" w:hAnsi="Cambria"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  <w:bookmarkStart w:id="0" w:name="_GoBack"/>
      <w:bookmarkEnd w:id="0"/>
      <w:r w:rsidR="0024420E">
        <w:rPr>
          <w:rFonts w:ascii="Cambria" w:hAnsi="Cambria" w:cstheme="minorHAnsi"/>
          <w:b/>
          <w:sz w:val="24"/>
          <w:szCs w:val="24"/>
        </w:rPr>
        <w:t>Kontakt:</w:t>
      </w:r>
      <w:r w:rsidR="005100D2" w:rsidRPr="0079114A">
        <w:rPr>
          <w:rFonts w:ascii="Cambria" w:hAnsi="Cambria" w:cstheme="minorHAnsi"/>
          <w:sz w:val="24"/>
          <w:szCs w:val="24"/>
        </w:rPr>
        <w:t xml:space="preserve"> </w:t>
      </w:r>
      <w:r w:rsidR="00A947E9" w:rsidRPr="0079114A">
        <w:rPr>
          <w:rFonts w:ascii="Cambria" w:hAnsi="Cambria" w:cstheme="minorHAnsi"/>
          <w:sz w:val="24"/>
          <w:szCs w:val="24"/>
        </w:rPr>
        <w:t xml:space="preserve">Paulina </w:t>
      </w:r>
      <w:r w:rsidR="005100D2" w:rsidRPr="0079114A">
        <w:rPr>
          <w:rFonts w:ascii="Cambria" w:hAnsi="Cambria" w:cstheme="minorHAnsi"/>
          <w:sz w:val="24"/>
          <w:szCs w:val="24"/>
        </w:rPr>
        <w:t>Szwed-Piestrzeniewicz, tel.:</w:t>
      </w:r>
      <w:r w:rsidR="00A947E9" w:rsidRPr="0079114A">
        <w:rPr>
          <w:rFonts w:ascii="Cambria" w:hAnsi="Cambria" w:cstheme="minorHAnsi"/>
          <w:sz w:val="24"/>
          <w:szCs w:val="24"/>
        </w:rPr>
        <w:t xml:space="preserve"> 22 35 55 3</w:t>
      </w:r>
      <w:r w:rsidR="009570A1" w:rsidRPr="0079114A">
        <w:rPr>
          <w:rFonts w:ascii="Cambria" w:hAnsi="Cambria" w:cstheme="minorHAnsi"/>
          <w:sz w:val="24"/>
          <w:szCs w:val="24"/>
        </w:rPr>
        <w:t>46, 664 118</w:t>
      </w:r>
      <w:r w:rsidR="0024420E">
        <w:rPr>
          <w:rFonts w:ascii="Cambria" w:hAnsi="Cambria" w:cstheme="minorHAnsi"/>
          <w:sz w:val="24"/>
          <w:szCs w:val="24"/>
        </w:rPr>
        <w:t> </w:t>
      </w:r>
      <w:r w:rsidR="009570A1" w:rsidRPr="0079114A">
        <w:rPr>
          <w:rFonts w:ascii="Cambria" w:hAnsi="Cambria" w:cstheme="minorHAnsi"/>
          <w:sz w:val="24"/>
          <w:szCs w:val="24"/>
        </w:rPr>
        <w:t>303</w:t>
      </w:r>
      <w:r w:rsidR="0024420E">
        <w:rPr>
          <w:rFonts w:ascii="Cambria" w:hAnsi="Cambria" w:cstheme="minorHAnsi"/>
          <w:sz w:val="24"/>
          <w:szCs w:val="24"/>
        </w:rPr>
        <w:t xml:space="preserve">, </w:t>
      </w:r>
      <w:hyperlink r:id="rId9" w:history="1">
        <w:r w:rsidR="00DD6892" w:rsidRPr="0079114A">
          <w:rPr>
            <w:rStyle w:val="Hipercze"/>
            <w:rFonts w:ascii="Cambria" w:hAnsi="Cambria" w:cstheme="minorHAnsi"/>
            <w:sz w:val="24"/>
            <w:szCs w:val="24"/>
          </w:rPr>
          <w:t>media@zamek-krolewski.waw.pl</w:t>
        </w:r>
      </w:hyperlink>
    </w:p>
    <w:sectPr w:rsidR="00DD6892" w:rsidRPr="007911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8ECA" w14:textId="77777777" w:rsidR="00C371F5" w:rsidRDefault="00C371F5" w:rsidP="00D64DA1">
      <w:pPr>
        <w:spacing w:after="0" w:line="240" w:lineRule="auto"/>
      </w:pPr>
      <w:r>
        <w:separator/>
      </w:r>
    </w:p>
  </w:endnote>
  <w:endnote w:type="continuationSeparator" w:id="0">
    <w:p w14:paraId="01969FF8" w14:textId="77777777" w:rsidR="00C371F5" w:rsidRDefault="00C371F5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5583845E" w:rsidR="00D64DA1" w:rsidRPr="00D109BF" w:rsidRDefault="00C371F5" w:rsidP="00D64DA1">
    <w:pPr>
      <w:pStyle w:val="Stopka"/>
      <w:rPr>
        <w:color w:val="2E74B5" w:themeColor="accent1" w:themeShade="BF"/>
      </w:rPr>
    </w:pPr>
    <w:hyperlink r:id="rId2" w:history="1">
      <w:r w:rsidR="000E413E" w:rsidRPr="00906CBF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C371F5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1D12" w14:textId="77777777" w:rsidR="00C371F5" w:rsidRDefault="00C371F5" w:rsidP="00D64DA1">
      <w:pPr>
        <w:spacing w:after="0" w:line="240" w:lineRule="auto"/>
      </w:pPr>
      <w:r>
        <w:separator/>
      </w:r>
    </w:p>
  </w:footnote>
  <w:footnote w:type="continuationSeparator" w:id="0">
    <w:p w14:paraId="653538F3" w14:textId="77777777" w:rsidR="00C371F5" w:rsidRDefault="00C371F5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4727"/>
    <w:multiLevelType w:val="hybridMultilevel"/>
    <w:tmpl w:val="CEA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50F06"/>
    <w:rsid w:val="00055491"/>
    <w:rsid w:val="00057427"/>
    <w:rsid w:val="00092FCD"/>
    <w:rsid w:val="000B7060"/>
    <w:rsid w:val="000C465B"/>
    <w:rsid w:val="000E413E"/>
    <w:rsid w:val="0011120E"/>
    <w:rsid w:val="0011231F"/>
    <w:rsid w:val="001334FE"/>
    <w:rsid w:val="00145E0A"/>
    <w:rsid w:val="00150D9B"/>
    <w:rsid w:val="00151D20"/>
    <w:rsid w:val="001525CC"/>
    <w:rsid w:val="00170E55"/>
    <w:rsid w:val="00177C1F"/>
    <w:rsid w:val="001971CE"/>
    <w:rsid w:val="001F16A6"/>
    <w:rsid w:val="001F61CC"/>
    <w:rsid w:val="00213CB9"/>
    <w:rsid w:val="002243DE"/>
    <w:rsid w:val="0023495B"/>
    <w:rsid w:val="0024420E"/>
    <w:rsid w:val="00250B84"/>
    <w:rsid w:val="00286203"/>
    <w:rsid w:val="0029295C"/>
    <w:rsid w:val="002C3E82"/>
    <w:rsid w:val="002C544D"/>
    <w:rsid w:val="002E0452"/>
    <w:rsid w:val="002E7CAD"/>
    <w:rsid w:val="002F65C3"/>
    <w:rsid w:val="00300409"/>
    <w:rsid w:val="00311AF5"/>
    <w:rsid w:val="00312CC4"/>
    <w:rsid w:val="00317E2D"/>
    <w:rsid w:val="003333E3"/>
    <w:rsid w:val="003649B4"/>
    <w:rsid w:val="00370B18"/>
    <w:rsid w:val="003774CF"/>
    <w:rsid w:val="003946EB"/>
    <w:rsid w:val="00395518"/>
    <w:rsid w:val="00396E18"/>
    <w:rsid w:val="003A7DBC"/>
    <w:rsid w:val="003D7A17"/>
    <w:rsid w:val="004266C2"/>
    <w:rsid w:val="00441E71"/>
    <w:rsid w:val="00490EF7"/>
    <w:rsid w:val="00497E70"/>
    <w:rsid w:val="004A26A5"/>
    <w:rsid w:val="004A6901"/>
    <w:rsid w:val="004B2893"/>
    <w:rsid w:val="004D2711"/>
    <w:rsid w:val="004E5AFD"/>
    <w:rsid w:val="00500CE9"/>
    <w:rsid w:val="005100D2"/>
    <w:rsid w:val="005241AF"/>
    <w:rsid w:val="00536FD3"/>
    <w:rsid w:val="00544AC4"/>
    <w:rsid w:val="00567B88"/>
    <w:rsid w:val="00573084"/>
    <w:rsid w:val="005764B5"/>
    <w:rsid w:val="005767F9"/>
    <w:rsid w:val="00577A6D"/>
    <w:rsid w:val="0058295F"/>
    <w:rsid w:val="00591CB4"/>
    <w:rsid w:val="005A71BC"/>
    <w:rsid w:val="005C1052"/>
    <w:rsid w:val="005D2C0E"/>
    <w:rsid w:val="005D3DA9"/>
    <w:rsid w:val="005D61D7"/>
    <w:rsid w:val="005F20D5"/>
    <w:rsid w:val="005F3A2C"/>
    <w:rsid w:val="005F5F5A"/>
    <w:rsid w:val="00600301"/>
    <w:rsid w:val="0060336B"/>
    <w:rsid w:val="00614A30"/>
    <w:rsid w:val="00642222"/>
    <w:rsid w:val="006522AD"/>
    <w:rsid w:val="006854F6"/>
    <w:rsid w:val="0069639D"/>
    <w:rsid w:val="006A2F14"/>
    <w:rsid w:val="006A322D"/>
    <w:rsid w:val="006B5439"/>
    <w:rsid w:val="006F554A"/>
    <w:rsid w:val="00712B50"/>
    <w:rsid w:val="00735D77"/>
    <w:rsid w:val="00770133"/>
    <w:rsid w:val="00770176"/>
    <w:rsid w:val="007820FF"/>
    <w:rsid w:val="0079114A"/>
    <w:rsid w:val="007A44DF"/>
    <w:rsid w:val="007A5E9D"/>
    <w:rsid w:val="007F62E2"/>
    <w:rsid w:val="00801B69"/>
    <w:rsid w:val="00822B4B"/>
    <w:rsid w:val="00825277"/>
    <w:rsid w:val="00827738"/>
    <w:rsid w:val="0086550E"/>
    <w:rsid w:val="00871CA0"/>
    <w:rsid w:val="008D3019"/>
    <w:rsid w:val="00917E89"/>
    <w:rsid w:val="009570A1"/>
    <w:rsid w:val="00970C5F"/>
    <w:rsid w:val="00983DB1"/>
    <w:rsid w:val="00994E53"/>
    <w:rsid w:val="009C3406"/>
    <w:rsid w:val="009D524A"/>
    <w:rsid w:val="009D6E65"/>
    <w:rsid w:val="00A073D9"/>
    <w:rsid w:val="00A1118E"/>
    <w:rsid w:val="00A432F7"/>
    <w:rsid w:val="00A45CB9"/>
    <w:rsid w:val="00A60BD7"/>
    <w:rsid w:val="00A61CE9"/>
    <w:rsid w:val="00A90311"/>
    <w:rsid w:val="00A9292B"/>
    <w:rsid w:val="00A947E9"/>
    <w:rsid w:val="00AA4823"/>
    <w:rsid w:val="00AC1265"/>
    <w:rsid w:val="00AD4C00"/>
    <w:rsid w:val="00AE0CCE"/>
    <w:rsid w:val="00B047C0"/>
    <w:rsid w:val="00B14F78"/>
    <w:rsid w:val="00B150A6"/>
    <w:rsid w:val="00B22439"/>
    <w:rsid w:val="00B433FA"/>
    <w:rsid w:val="00B63493"/>
    <w:rsid w:val="00BC38EA"/>
    <w:rsid w:val="00BF41A1"/>
    <w:rsid w:val="00C02DF0"/>
    <w:rsid w:val="00C04412"/>
    <w:rsid w:val="00C12FAC"/>
    <w:rsid w:val="00C248DE"/>
    <w:rsid w:val="00C32F97"/>
    <w:rsid w:val="00C3555C"/>
    <w:rsid w:val="00C371F5"/>
    <w:rsid w:val="00C427B6"/>
    <w:rsid w:val="00C4448B"/>
    <w:rsid w:val="00C717AF"/>
    <w:rsid w:val="00C75DD2"/>
    <w:rsid w:val="00CB0215"/>
    <w:rsid w:val="00CB4B5D"/>
    <w:rsid w:val="00CC0BEC"/>
    <w:rsid w:val="00CD721B"/>
    <w:rsid w:val="00CE188E"/>
    <w:rsid w:val="00D109BF"/>
    <w:rsid w:val="00D411B6"/>
    <w:rsid w:val="00D479F2"/>
    <w:rsid w:val="00D64DA1"/>
    <w:rsid w:val="00D67B8B"/>
    <w:rsid w:val="00D73FD2"/>
    <w:rsid w:val="00DA5265"/>
    <w:rsid w:val="00DC3766"/>
    <w:rsid w:val="00DD6892"/>
    <w:rsid w:val="00DD7738"/>
    <w:rsid w:val="00E01DDF"/>
    <w:rsid w:val="00E049C8"/>
    <w:rsid w:val="00E20DCC"/>
    <w:rsid w:val="00E55811"/>
    <w:rsid w:val="00E753E3"/>
    <w:rsid w:val="00E76F7A"/>
    <w:rsid w:val="00E90FE3"/>
    <w:rsid w:val="00E972ED"/>
    <w:rsid w:val="00EA1329"/>
    <w:rsid w:val="00EA4AED"/>
    <w:rsid w:val="00EB38A5"/>
    <w:rsid w:val="00ED1940"/>
    <w:rsid w:val="00ED789D"/>
    <w:rsid w:val="00EE0787"/>
    <w:rsid w:val="00EF6515"/>
    <w:rsid w:val="00F02CC2"/>
    <w:rsid w:val="00F1352C"/>
    <w:rsid w:val="00F174C8"/>
    <w:rsid w:val="00F50B12"/>
    <w:rsid w:val="00F55B7D"/>
    <w:rsid w:val="00F83C44"/>
    <w:rsid w:val="00F86A2F"/>
    <w:rsid w:val="00FB70BD"/>
    <w:rsid w:val="00FF2ED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5C3"/>
    <w:pPr>
      <w:ind w:left="720"/>
      <w:contextualSpacing/>
    </w:pPr>
  </w:style>
  <w:style w:type="paragraph" w:styleId="Poprawka">
    <w:name w:val="Revision"/>
    <w:hidden/>
    <w:uiPriority w:val="99"/>
    <w:semiHidden/>
    <w:rsid w:val="00441E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D2B2-3BA2-47A1-94C5-3C143E42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3</cp:revision>
  <cp:lastPrinted>2023-01-09T08:22:00Z</cp:lastPrinted>
  <dcterms:created xsi:type="dcterms:W3CDTF">2023-01-12T12:37:00Z</dcterms:created>
  <dcterms:modified xsi:type="dcterms:W3CDTF">2023-01-12T12:59:00Z</dcterms:modified>
</cp:coreProperties>
</file>